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"МР 2.4.0368-25. 2.4. Гигиена детей и подростков. Методические рекомендации по организации питания детей в организациях отдыха детей и их оздоровления. Методические рекомендации"</w:t>
              <w:br/>
              <w:t xml:space="preserve">(утв. Главным государственным санитарным врачом РФ 21.03.2025)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05.06.2025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ind w:firstLine="540"/>
        <w:jc w:val="both"/>
      </w:pPr>
      <w:r>
        <w:rPr>
          <w:sz w:val="24"/>
        </w:rPr>
      </w:r>
    </w:p>
    <w:p>
      <w:pPr>
        <w:pStyle w:val="2"/>
        <w:outlineLvl w:val="0"/>
        <w:jc w:val="center"/>
      </w:pPr>
      <w:r>
        <w:rPr>
          <w:sz w:val="24"/>
        </w:rPr>
        <w:t xml:space="preserve">ГОСУДАРСТВЕННОЕ САНИТАРНО-ЭПИДЕМИОЛОГИЧЕСКОЕ НОРМИРОВАНИЕ</w:t>
      </w:r>
    </w:p>
    <w:p>
      <w:pPr>
        <w:pStyle w:val="2"/>
        <w:jc w:val="center"/>
      </w:pPr>
      <w:r>
        <w:rPr>
          <w:sz w:val="24"/>
        </w:rPr>
        <w:t xml:space="preserve">РОССИЙСКОЙ ФЕДЕРАЦИИ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  <w:t xml:space="preserve">Утверждаю</w:t>
      </w:r>
    </w:p>
    <w:p>
      <w:pPr>
        <w:pStyle w:val="0"/>
        <w:jc w:val="right"/>
      </w:pPr>
      <w:r>
        <w:rPr>
          <w:sz w:val="24"/>
        </w:rPr>
        <w:t xml:space="preserve">Руководитель Федеральной службы</w:t>
      </w:r>
    </w:p>
    <w:p>
      <w:pPr>
        <w:pStyle w:val="0"/>
        <w:jc w:val="right"/>
      </w:pPr>
      <w:r>
        <w:rPr>
          <w:sz w:val="24"/>
        </w:rPr>
        <w:t xml:space="preserve">по надзору в сфере защиты прав</w:t>
      </w:r>
    </w:p>
    <w:p>
      <w:pPr>
        <w:pStyle w:val="0"/>
        <w:jc w:val="right"/>
      </w:pPr>
      <w:r>
        <w:rPr>
          <w:sz w:val="24"/>
        </w:rPr>
        <w:t xml:space="preserve">потребителей и благополучия человека,</w:t>
      </w:r>
    </w:p>
    <w:p>
      <w:pPr>
        <w:pStyle w:val="0"/>
        <w:jc w:val="right"/>
      </w:pPr>
      <w:r>
        <w:rPr>
          <w:sz w:val="24"/>
        </w:rPr>
        <w:t xml:space="preserve">Главный государственный санитарный</w:t>
      </w:r>
    </w:p>
    <w:p>
      <w:pPr>
        <w:pStyle w:val="0"/>
        <w:jc w:val="right"/>
      </w:pPr>
      <w:r>
        <w:rPr>
          <w:sz w:val="24"/>
        </w:rPr>
        <w:t xml:space="preserve">врач Российской Федерации</w:t>
      </w:r>
    </w:p>
    <w:p>
      <w:pPr>
        <w:pStyle w:val="0"/>
        <w:jc w:val="right"/>
      </w:pPr>
      <w:r>
        <w:rPr>
          <w:sz w:val="24"/>
        </w:rPr>
        <w:t xml:space="preserve">А.Ю.ПОПОВА</w:t>
      </w:r>
    </w:p>
    <w:p>
      <w:pPr>
        <w:pStyle w:val="0"/>
        <w:jc w:val="right"/>
      </w:pPr>
      <w:r>
        <w:rPr>
          <w:sz w:val="24"/>
        </w:rPr>
        <w:t xml:space="preserve">21 марта 2025 г.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2"/>
        <w:jc w:val="center"/>
      </w:pPr>
      <w:r>
        <w:rPr>
          <w:sz w:val="24"/>
        </w:rPr>
        <w:t xml:space="preserve">2.4. ГИГИЕНА ДЕТЕЙ И ПОДРОСТКОВ</w:t>
      </w:r>
    </w:p>
    <w:p>
      <w:pPr>
        <w:pStyle w:val="2"/>
        <w:jc w:val="center"/>
      </w:pPr>
      <w:r>
        <w:rPr>
          <w:sz w:val="24"/>
        </w:rPr>
      </w:r>
    </w:p>
    <w:p>
      <w:pPr>
        <w:pStyle w:val="2"/>
        <w:jc w:val="center"/>
      </w:pPr>
      <w:r>
        <w:rPr>
          <w:sz w:val="24"/>
        </w:rPr>
        <w:t xml:space="preserve">МЕТОДИЧЕСКИЕ РЕКОМЕНДАЦИИ</w:t>
      </w:r>
    </w:p>
    <w:p>
      <w:pPr>
        <w:pStyle w:val="2"/>
        <w:jc w:val="center"/>
      </w:pPr>
      <w:r>
        <w:rPr>
          <w:sz w:val="24"/>
        </w:rPr>
        <w:t xml:space="preserve">ПО ОРГАНИЗАЦИИ ПИТАНИЯ ДЕТЕЙ В ОРГАНИЗАЦИЯХ ОТДЫХА ДЕТЕЙ</w:t>
      </w:r>
    </w:p>
    <w:p>
      <w:pPr>
        <w:pStyle w:val="2"/>
        <w:jc w:val="center"/>
      </w:pPr>
      <w:r>
        <w:rPr>
          <w:sz w:val="24"/>
        </w:rPr>
        <w:t xml:space="preserve">И ИХ ОЗДОРОВЛЕНИЯ</w:t>
      </w:r>
    </w:p>
    <w:p>
      <w:pPr>
        <w:pStyle w:val="2"/>
        <w:jc w:val="center"/>
      </w:pPr>
      <w:r>
        <w:rPr>
          <w:sz w:val="24"/>
        </w:rPr>
      </w:r>
    </w:p>
    <w:p>
      <w:pPr>
        <w:pStyle w:val="2"/>
        <w:jc w:val="center"/>
      </w:pPr>
      <w:r>
        <w:rPr>
          <w:sz w:val="24"/>
        </w:rPr>
        <w:t xml:space="preserve">МЕТОДИЧЕСКИЕ РЕКОМЕНДАЦИИ</w:t>
      </w:r>
    </w:p>
    <w:p>
      <w:pPr>
        <w:pStyle w:val="2"/>
        <w:jc w:val="center"/>
      </w:pPr>
      <w:r>
        <w:rPr>
          <w:sz w:val="24"/>
        </w:rPr>
        <w:t xml:space="preserve">МР 2.4.0368-25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1. Разработаны Федеральной службой по надзору в сфере защиты прав потребителей и благополучия человека; при участии: Минпросвещения России; Управления Роспотребнадзора по Ставропольскому краю; Управления Роспотребнадзора по Алтайскому краю; Управления Роспотребнадзора по Архангельской области; Управления Роспотребнадзора по Костромской области; Управления Роспотребнадзора по Кемеровской области; Управления Роспотребнадзора по Свердловской области; ФБУЗ "Центр гигиенического образования населения" Роспотребнадзора; Федеральный центр содействия развитию отдыха и оздоровления детей.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 Утверждены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А.Ю. Поповой 21 марта 2025 г.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 Введены впервые.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2"/>
        <w:outlineLvl w:val="1"/>
        <w:jc w:val="center"/>
      </w:pPr>
      <w:r>
        <w:rPr>
          <w:sz w:val="24"/>
        </w:rPr>
        <w:t xml:space="preserve">I. Область применения и общие положения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1.1. Настоящие методические рекомендации (далее - МР) содержат обобщенные сведения и рекомендации по обеспечению санитарно-эпидемиологического благополучия при организации питания детей в организациях отдыха детей и их оздоровления с дневным пребыванием, лагерях труда и отдыха, загородных стационарных лагерях (далее - лагеря). Настоящие МР не распространяются на лагеря палаточного типа.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1.2. Настоящие МР предназначены для использования в практической работе специалистами территориальных органов и организаций Федеральной службы по надзору в сфере защиты прав потребителей и благополучия человека, органов исполнительной власти субъектов Российской Федерации, юридическими и физическими лицами, в том числе индивидуальными предпринимателями, при организации питания детей в лагерях, поставке в них пищевых продуктов.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1.3. МР направлены на организацию здорового питания, формирование принципов рационального, сбалансированного питания.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1.4. В МР предложены варианты базового меню для разработки региональных типовых меню, учитывающих территориальные, национальные и другие особенности питания населения.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2"/>
        <w:outlineLvl w:val="1"/>
        <w:jc w:val="center"/>
      </w:pPr>
      <w:r>
        <w:rPr>
          <w:sz w:val="24"/>
        </w:rPr>
        <w:t xml:space="preserve">II. Рекомендации по организации питания детей в организациях</w:t>
      </w:r>
    </w:p>
    <w:p>
      <w:pPr>
        <w:pStyle w:val="2"/>
        <w:jc w:val="center"/>
      </w:pPr>
      <w:r>
        <w:rPr>
          <w:sz w:val="24"/>
        </w:rPr>
        <w:t xml:space="preserve">отдыха детей и их оздоровления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2.1. Питание в лагерях осуществляется в соответствии с законодательством Российской Федерации &lt;1&gt;, санитарно-эпидемиологическими требованиями &lt;2&gt;, а также методическими документами &lt;3&gt;.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--------------------------------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&lt;1&gt; Федеральный </w:t>
      </w:r>
      <w:hyperlink w:history="0" r:id="rId7" w:tooltip="Федеральный закон от 02.01.2000 N 29-ФЗ (ред. от 13.07.2020) &quot;О качестве и безопасности пищевых продуктов&quot; (с изм. и доп., вступ. в силу с 01.01.2022) {КонсультантПлюс}">
        <w:r>
          <w:rPr>
            <w:sz w:val="24"/>
            <w:color w:val="0000ff"/>
          </w:rPr>
          <w:t xml:space="preserve">закон</w:t>
        </w:r>
      </w:hyperlink>
      <w:r>
        <w:rPr>
          <w:sz w:val="24"/>
        </w:rPr>
        <w:t xml:space="preserve"> от 02.01.2000 N 29-ФЗ "О качестве и безопасности пищевых продуктов".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&lt;2&gt; </w:t>
      </w:r>
      <w:hyperlink w:history="0" r:id="rId8" w:tooltip="Постановление Главного государственного санитарного врача РФ от 27.10.2020 N 32 (ред. от 22.08.2024) &quot;Об утверждении санитарно-эпидемиологических правил и норм СанПиН 2.3/2.4.3590-20 &quot;Санитарно-эпидемиологические требования к организации общественного питания населения&quot; (вместе с &quot;СанПиН 2.3/2.4.3590-20. Санитарно-эпидемиологические правила и нормы...&quot;) (Зарегистрировано в Минюсте России 11.11.2020 N 60833) {КонсультантПлюс}">
        <w:r>
          <w:rPr>
            <w:sz w:val="24"/>
            <w:color w:val="0000ff"/>
          </w:rPr>
          <w:t xml:space="preserve">СанПиН 2.3/2.4.3590-20</w:t>
        </w:r>
      </w:hyperlink>
      <w:r>
        <w:rPr>
          <w:sz w:val="24"/>
        </w:rPr>
        <w:t xml:space="preserve"> "Санитарно-эпидемиологические требования к организации общественного питания населения", утвержденные постановлением Главного государственного санитарного врача Российской Федерации от 27.10.2020 N 32 (зарегистрировано Минюстом России 11.11.2020, регистрационный N 60833) с изменениями, внесенными постановлением Главного государственного санитарного врача Российской Федерации от 22.08.2024 N 9 (зарегистрировано Минюстом России 25.12.2024, регистрационный N 80757) (далее - СанПиН 2.3/2.4.3590-20); </w:t>
      </w:r>
      <w:hyperlink w:history="0" r:id="rId9" w:tooltip="Постановление Главного государственного санитарного врача РФ от 28.09.2020 N 28 (ред. от 30.08.2024) &quot;Об утверждении санитарных правил СП 2.4.3648-20 &quot;Санитарно-эпидемиологические требования к организациям воспитания и обучения, отдыха и оздоровления детей и молодежи&quot; (вместе с &quot;СП 2.4.3648-20. Санитарные правила...&quot;) (Зарегистрировано в Минюсте России 18.12.2020 N 61573) {КонсультантПлюс}">
        <w:r>
          <w:rPr>
            <w:sz w:val="24"/>
            <w:color w:val="0000ff"/>
          </w:rPr>
          <w:t xml:space="preserve">СП 2.4.3648-20</w:t>
        </w:r>
      </w:hyperlink>
      <w:r>
        <w:rPr>
          <w:sz w:val="24"/>
        </w:rPr>
        <w:t xml:space="preserve">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N 28 (зарегистрировано Минюстом России 18.12.2020, регистрационный N 61573), с изменением, внесенным постановлением Главного государственного санитарного врача Российской Федерации от 30.08.2024 N 10 (зарегистрировано Минюстом России 17.09.2024, регистрационный N 79493) (далее - СП 2.4.3648-20); </w:t>
      </w:r>
      <w:hyperlink w:history="0" r:id="rId10" w:tooltip="Постановление Главного государственного санитарного врача РФ от 28.01.2021 N 2 (ред. от 30.12.2022) &quot;Об утверждении санитарных правил и норм СанПиН 1.2.3685-21 &quot;Гигиенические нормативы и требования к обеспечению безопасности и (или) безвредности для человека факторов среды обитания&quot; (вместе с &quot;СанПиН 1.2.3685-21. Санитарные правила и нормы...&quot;) (Зарегистрировано в Минюсте России 29.01.2021 N 62296) {КонсультантПлюс}">
        <w:r>
          <w:rPr>
            <w:sz w:val="24"/>
            <w:color w:val="0000ff"/>
          </w:rPr>
          <w:t xml:space="preserve">СанПиН 1.2.3685-21</w:t>
        </w:r>
      </w:hyperlink>
      <w:r>
        <w:rPr>
          <w:sz w:val="24"/>
        </w:rPr>
        <w:t xml:space="preserve"> "Гигиенические нормативы и требования к обеспечению безопасности и (или) безвредности для человека факторов среды обитания", утвержденные постановлением Главного государственного санитарного врача Российской Федерации от 28.01.2021 N 2 (зарегистрировано Минюстом России 29.01.2021, регистрационный N 62296), с изменениями, внесенными постановлением Главного государственного санитарного врача Российской Федерации от 30.12.2022 N 24 (зарегистрировано Минюстом России 09.03.2023, регистрационный N 72558) (далее - </w:t>
      </w:r>
      <w:hyperlink w:history="0" r:id="rId11" w:tooltip="Постановление Главного государственного санитарного врача РФ от 28.01.2021 N 2 (ред. от 30.12.2022) &quot;Об утверждении санитарных правил и норм СанПиН 1.2.3685-21 &quot;Гигиенические нормативы и требования к обеспечению безопасности и (или) безвредности для человека факторов среды обитания&quot; (вместе с &quot;СанПиН 1.2.3685-21. Санитарные правила и нормы...&quot;) (Зарегистрировано в Минюсте России 29.01.2021 N 62296) {КонсультантПлюс}">
        <w:r>
          <w:rPr>
            <w:sz w:val="24"/>
            <w:color w:val="0000ff"/>
          </w:rPr>
          <w:t xml:space="preserve">СанПиН 1.2.3685-21</w:t>
        </w:r>
      </w:hyperlink>
      <w:r>
        <w:rPr>
          <w:sz w:val="24"/>
        </w:rPr>
        <w:t xml:space="preserve">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&lt;3&gt; </w:t>
      </w:r>
      <w:hyperlink w:history="0" r:id="rId12" w:tooltip="&quot;МР 2.4.0162-19. 2.4. Гигиена детей и подростков. Особенности организации питания детей, страдающих сахарным диабетом и иными заболеваниями, сопровождающимися ограничениями в питании (в образовательных и оздоровительных организациях). Методические рекомендации&quot; (утв. Главным государственным санитарным врачом РФ 30.12.2019) {КонсультантПлюс}">
        <w:r>
          <w:rPr>
            <w:sz w:val="24"/>
            <w:color w:val="0000ff"/>
          </w:rPr>
          <w:t xml:space="preserve">МР 2.4.0162-19</w:t>
        </w:r>
      </w:hyperlink>
      <w:r>
        <w:rPr>
          <w:sz w:val="24"/>
        </w:rPr>
        <w:t xml:space="preserve"> "Особенности организации питания детей, страдающих сахарным диабетом и иными заболеваниями, сопровождающимися ограничениями в питании (в образовательных и оздоровительных организациях)", утвержденные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30.12.2019 (далее - МР 2.4.0162-19); </w:t>
      </w:r>
      <w:hyperlink w:history="0" r:id="rId13" w:tooltip="&quot;МР 2.4.5.0146-19. 2.4.5. Детское питание. Организация питания детей дошкольного и школьного возраста в организованных коллективах на территории Арктической зоны Российской Федерации. Методические рекомендации&quot; (утв. Роспотребнадзором 24.05.2019) {КонсультантПлюс}">
        <w:r>
          <w:rPr>
            <w:sz w:val="24"/>
            <w:color w:val="0000ff"/>
          </w:rPr>
          <w:t xml:space="preserve">МР 2.4.5.0146-19</w:t>
        </w:r>
      </w:hyperlink>
      <w:r>
        <w:rPr>
          <w:sz w:val="24"/>
        </w:rPr>
        <w:t xml:space="preserve"> "Организация питания детей дошкольного и школьного возраста в организованных коллективах на территории Арктической зоны Российской Федерации", утвержденные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24.05.2019.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2.2. Кратность приема пищи и режим питания определяется исходя из времени пребывания детей в лагере и режима работы лагеря.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При 8 - 10 часовом пребывании детей рекомендуется организовывать 3 - 4-разовое питание (3-разовое питание: завтрак, обед, полдник; 4-разовое питание: завтрак, обед, полдник, ужин); при 10,5 - 12-часовом - 4 - 5-разовое питание (5-разовое питание: завтрак, второй завтрак, обед, полдник, ужин).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 организациях с круглосуточным пребыванием детей рекомендуется обеспечивать 5 - 6-разовое питание (5-разовое питание: завтрак, обед, полдник, ужин, второй ужин; 6-разовое питание: завтрак, второй завтрак, обед, полдник, ужин, второй ужин).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2.3. Рекомендуется разрабатывать меню на период не менее двух недель для каждой возрастной группы (7 - 11 лет и 12 лет и старше).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Для детей, нуждающихся в индивидуальном (лечебном или диетическом) питании, разрабатывается отдельное меню в соответствии с </w:t>
      </w:r>
      <w:hyperlink w:history="0" r:id="rId14" w:tooltip="Приказ Минздрава России от 15.12.2014 N 834н (ред. от 18.04.2024) &quot;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их заполнению&quot; (вместе с &quot;Порядком заполнения учетной формы N 025/у &quot;Медицинская карта пациента, получающего медицинскую помощь в амбулаторных условиях&quot;, &quot;Порядком заполнения учетной формы 025-1/у &quot;Талон пациента, получающего медицинскую помощь в амбулаторных условиях&quot;, &quot; {КонсультантПлюс}">
        <w:r>
          <w:rPr>
            <w:sz w:val="24"/>
            <w:color w:val="0000ff"/>
          </w:rPr>
          <w:t xml:space="preserve">формой N 079/у</w:t>
        </w:r>
      </w:hyperlink>
      <w:r>
        <w:rPr>
          <w:sz w:val="24"/>
        </w:rPr>
        <w:t xml:space="preserve"> &lt;4&gt;. Предложения по организации питания в детских организованных коллективах для детей, страдающих заболеваниями, сопровождающимися ограничениями в питании, изложены в методических документах &lt;5&gt;.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--------------------------------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&lt;4&gt; </w:t>
      </w:r>
      <w:hyperlink w:history="0" r:id="rId15" w:tooltip="Приказ Минздрава России от 15.12.2014 N 834н (ред. от 18.04.2024) &quot;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их заполнению&quot; (вместе с &quot;Порядком заполнения учетной формы N 025/у &quot;Медицинская карта пациента, получающего медицинскую помощь в амбулаторных условиях&quot;, &quot;Порядком заполнения учетной формы 025-1/у &quot;Талон пациента, получающего медицинскую помощь в амбулаторных условиях&quot;, &quot; {КонсультантПлюс}">
        <w:r>
          <w:rPr>
            <w:sz w:val="24"/>
            <w:color w:val="0000ff"/>
          </w:rPr>
          <w:t xml:space="preserve">Приложение 17</w:t>
        </w:r>
      </w:hyperlink>
      <w:r>
        <w:rPr>
          <w:sz w:val="24"/>
        </w:rPr>
        <w:t xml:space="preserve"> приказа Минздрава России от 15.12.2014 N 834н "Об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их заполнению" (зарегистрирован Минюстом России 20.02.2015, регистрационный N 36160), с изменениями, внесенными приказами Минздрава России от 09.01.2018 N 2н (зарегистрирован Минюстом России 04.04.2018, регистрационный N 50614); от 02.11.2020 N 1186н (зарегистрирован Минюстом России 27.11.2020, регистрационный N 61121); от 18.04.2024 N 190н (зарегистрирован Минюстом России 21.05.2024, регистрационный N 78223).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&lt;5&gt; </w:t>
      </w:r>
      <w:hyperlink w:history="0" r:id="rId16" w:tooltip="&quot;МР 2.4.0162-19. 2.4. Гигиена детей и подростков. Особенности организации питания детей, страдающих сахарным диабетом и иными заболеваниями, сопровождающимися ограничениями в питании (в образовательных и оздоровительных организациях). Методические рекомендации&quot; (утв. Главным государственным санитарным врачом РФ 30.12.2019) {КонсультантПлюс}">
        <w:r>
          <w:rPr>
            <w:sz w:val="24"/>
            <w:color w:val="0000ff"/>
          </w:rPr>
          <w:t xml:space="preserve">МР 2.4.0162-19</w:t>
        </w:r>
      </w:hyperlink>
      <w:r>
        <w:rPr>
          <w:sz w:val="24"/>
        </w:rPr>
        <w:t xml:space="preserve">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При наличии технических и технологических возможностей пищеблока, достаточности персонала и оборудования в лагерях рекомендуется реализовывать принцип вариативности меню (2 и более меню, меню по типу "шведский стол").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При составлении меню (завтраков, обедов, полдников, ужинов) используются среднесуточные наборы пищевых продуктов в соответствии с санитарно-эпидемиологическими требованиями &lt;6&gt; с учетом необходимой энергетической ценности рациона и основных пищевых веществ для детей разных возрастных групп &lt;7&gt; и рекомендуемой для детей разного возраста массы порций блюд &lt;8&gt;.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--------------------------------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&lt;6&gt; </w:t>
      </w:r>
      <w:hyperlink w:history="0" r:id="rId17" w:tooltip="Постановление Главного государственного санитарного врача РФ от 27.10.2020 N 32 (ред. от 22.08.2024) &quot;Об утверждении санитарно-эпидемиологических правил и норм СанПиН 2.3/2.4.3590-20 &quot;Санитарно-эпидемиологические требования к организации общественного питания населения&quot; (вместе с &quot;СанПиН 2.3/2.4.3590-20. Санитарно-эпидемиологические правила и нормы...&quot;) (Зарегистрировано в Минюсте России 11.11.2020 N 60833) {КонсультантПлюс}">
        <w:r>
          <w:rPr>
            <w:sz w:val="24"/>
            <w:color w:val="0000ff"/>
          </w:rPr>
          <w:t xml:space="preserve">Приложение 7</w:t>
        </w:r>
      </w:hyperlink>
      <w:r>
        <w:rPr>
          <w:sz w:val="24"/>
        </w:rPr>
        <w:t xml:space="preserve"> СанПиН 2.3/2.4.3590-20.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&lt;7&gt; </w:t>
      </w:r>
      <w:hyperlink w:history="0" r:id="rId18" w:tooltip="Постановление Главного государственного санитарного врача РФ от 27.10.2020 N 32 (ред. от 22.08.2024) &quot;Об утверждении санитарно-эпидемиологических правил и норм СанПиН 2.3/2.4.3590-20 &quot;Санитарно-эпидемиологические требования к организации общественного питания населения&quot; (вместе с &quot;СанПиН 2.3/2.4.3590-20. Санитарно-эпидемиологические правила и нормы...&quot;) (Зарегистрировано в Минюсте России 11.11.2020 N 60833) {КонсультантПлюс}">
        <w:r>
          <w:rPr>
            <w:sz w:val="24"/>
            <w:color w:val="0000ff"/>
          </w:rPr>
          <w:t xml:space="preserve">Приложение 10</w:t>
        </w:r>
      </w:hyperlink>
      <w:r>
        <w:rPr>
          <w:sz w:val="24"/>
        </w:rPr>
        <w:t xml:space="preserve"> СанПиН 2.3/2.4.3590-20.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&lt;8&gt; </w:t>
      </w:r>
      <w:hyperlink w:history="0" r:id="rId19" w:tooltip="Постановление Главного государственного санитарного врача РФ от 27.10.2020 N 32 (ред. от 22.08.2024) &quot;Об утверждении санитарно-эпидемиологических правил и норм СанПиН 2.3/2.4.3590-20 &quot;Санитарно-эпидемиологические требования к организации общественного питания населения&quot; (вместе с &quot;СанПиН 2.3/2.4.3590-20. Санитарно-эпидемиологические правила и нормы...&quot;) (Зарегистрировано в Минюсте России 11.11.2020 N 60833) {КонсультантПлюс}">
        <w:r>
          <w:rPr>
            <w:sz w:val="24"/>
            <w:color w:val="0000ff"/>
          </w:rPr>
          <w:t xml:space="preserve">Приложение 9</w:t>
        </w:r>
      </w:hyperlink>
      <w:r>
        <w:rPr>
          <w:sz w:val="24"/>
        </w:rPr>
        <w:t xml:space="preserve"> СанПиН 2.3/2.4.3590-20.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При разработке меню целесообразно учитывать сезонность, физическую активность, национальные особенности детского коллектива. На период летнего отдыха и оздоровления, при повышенной физической нагрузке (например, спортивные соревнования, слеты, сборы) нормы питания, включая калорийность суточного рациона, рекомендуется увеличивать с учетом двигательной активности не менее чем на 10,0% в день на каждого человека &lt;9&gt;.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--------------------------------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&lt;9&gt; </w:t>
      </w:r>
      <w:hyperlink w:history="0" r:id="rId20" w:tooltip="Постановление Главного государственного санитарного врача РФ от 27.10.2020 N 32 (ред. от 22.08.2024) &quot;Об утверждении санитарно-эпидемиологических правил и норм СанПиН 2.3/2.4.3590-20 &quot;Санитарно-эпидемиологические требования к организации общественного питания населения&quot; (вместе с &quot;СанПиН 2.3/2.4.3590-20. Санитарно-эпидемиологические правила и нормы...&quot;) (Зарегистрировано в Минюсте России 11.11.2020 N 60833) {КонсультантПлюс}">
        <w:r>
          <w:rPr>
            <w:sz w:val="24"/>
            <w:color w:val="0000ff"/>
          </w:rPr>
          <w:t xml:space="preserve">Приложение 10</w:t>
        </w:r>
      </w:hyperlink>
      <w:r>
        <w:rPr>
          <w:sz w:val="24"/>
        </w:rPr>
        <w:t xml:space="preserve"> СанПиН 2.3/2.4.3590-20.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Отступления от норм калорийности по отдельным приемам пищи в течение дня допускается в пределах </w:t>
      </w:r>
      <w:r>
        <w:rPr>
          <w:position w:val="-2"/>
        </w:rPr>
        <w:drawing>
          <wp:inline distT="0" distB="0" distL="0" distR="0">
            <wp:extent cx="171450" cy="18288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5% при условии, что средний процент калорийности приемов пищи за смену будет соответствовать вышеперечисленным требованиям.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Для обеспечения биологической ценности в питании детей рекомендуется использовать: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продукты повышенной пищевой ценности, в т.ч. обогащенные макро- и микронутриентами, витаминами, пищевыми волокнами и биологически активными веществами;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пищевые продукты с ограниченным содержанием жира, сахара и соли.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2.4. При разработке меню рекомендуется: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включать блюда, технология приготовления которых обеспечивает сохранение вкусовых качеств, пищевой и биологической ценности продуктов и предусматривает использование щадящих методов кулинарной обработки;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наименования блюд и кулинарных изделий в меню указывать в соответствии с их наименованиями, указанными в используемых сборниках рецептур;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производство готовых блюд осуществлять в соответствии с технологическими картами, в которых указывается рецептура и технология приготовления блюд и кулинарных изделий;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не использовать одни и те же блюда в течение одного дня и двух последующих дней;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замену блюд и пищевых продуктов осуществлять в исключительных случаях (например, нарушение графика подвоза, отсутствие необходимого запаса продуктов) в соответствии с санитарно-эпидемиологическими требованиями &lt;10&gt;.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--------------------------------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&lt;10&gt; </w:t>
      </w:r>
      <w:hyperlink w:history="0" r:id="rId22" w:tooltip="Постановление Главного государственного санитарного врача РФ от 27.10.2020 N 32 (ред. от 22.08.2024) &quot;Об утверждении санитарно-эпидемиологических правил и норм СанПиН 2.3/2.4.3590-20 &quot;Санитарно-эпидемиологические требования к организации общественного питания населения&quot; (вместе с &quot;СанПиН 2.3/2.4.3590-20. Санитарно-эпидемиологические правила и нормы...&quot;) (Зарегистрировано в Минюсте России 11.11.2020 N 60833) {КонсультантПлюс}">
        <w:r>
          <w:rPr>
            <w:sz w:val="24"/>
            <w:color w:val="0000ff"/>
          </w:rPr>
          <w:t xml:space="preserve">Пункт 8.1.4</w:t>
        </w:r>
      </w:hyperlink>
      <w:r>
        <w:rPr>
          <w:sz w:val="24"/>
        </w:rPr>
        <w:t xml:space="preserve"> СанПиН 2.3/2.4.3590-20.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В жаркое время (температура плюс 27 °C и выше) не рекомендуется включать в меню скоропортящиеся продукты и блюда, многокомпонентные салаты и блюда, которые по технологии приготовления не проходят термическую обработку на конечном этапе приготовления.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 жаркое время для приготовления блюд рекомендуется использовать мясные рубленые полуфабрикаты промышленного производства, кисломолочные напитки выдавать в потребительской упаковке промышленного производства объемом до 200 мл (исключив розлив).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2.5. В ассортимент продуктов и блюд завтрака рекомендуется включать: крупяные и творожные блюда, мясные или рыбные блюда, молочные продукты (в том числе сыр, сливочное масло), блюда из яиц, овощи (свежие, тушеные, отварные), макаронные изделия и напитки.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Меню обеда рекомендуется составлять с учетом получаемого завтрака и включать в него закуску (салат или свежие овощи), горячее первое, второе блюдо и напиток. Если на завтрак выдавалось крупяное блюдо (например, каша, запеканка, макаронные изделия), то на обед рекомендуется выдача мясного или рыбного блюда с овощным гарниром (например, картофель отварной, пюре, капуста тушеная, овощное рагу).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Полдник может состоять из напитка (молоко, кисломолочные напитки, соки, чай) с булочными или кондитерскими изделиями без крема, возможна выдача творожных или крупяных запеканок и блюд.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 ужин рекомендуется включать рыбные, мясные, овощные и (или) творожные блюда, салаты и горячие напитки. На второй ужин рекомендуется выдавать кисломолочные напитки (можно дополнить кондитерским изделием (например, печенье, вафли).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Для реализации принципов здорового питания целесообразно дополнение блюд свежими фруктами, ягодами. При этом фрукты целесообразно выдавать поштучно.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 лагерях с круглосуточным пребыванием детей в меню рекомендуется предусматривать ежедневное использование: молока, кисломолочных напитков, мяса (рыбы), картофеля, овощей, фруктов, хлеба, круп, сливочного и растительного масла. Остальные продукты (например, творог, сметана, птица, сыр, яйцо, соки) рекомендуется включать 2 - 3 раза в неделю.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2.6. При организации питания не используются пищевые продукты, для которых не могут быть обеспечены условия хранения, установленные изготовителями, а также пищевые продукты, которые не допускаются для организации питания детей &lt;11&gt;.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--------------------------------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&lt;11&gt; </w:t>
      </w:r>
      <w:hyperlink w:history="0" r:id="rId23" w:tooltip="Постановление Главного государственного санитарного врача РФ от 27.10.2020 N 32 (ред. от 22.08.2024) &quot;Об утверждении санитарно-эпидемиологических правил и норм СанПиН 2.3/2.4.3590-20 &quot;Санитарно-эпидемиологические требования к организации общественного питания населения&quot; (вместе с &quot;СанПиН 2.3/2.4.3590-20. Санитарно-эпидемиологические правила и нормы...&quot;) (Зарегистрировано в Минюсте России 11.11.2020 N 60833) {КонсультантПлюс}">
        <w:r>
          <w:rPr>
            <w:sz w:val="24"/>
            <w:color w:val="0000ff"/>
          </w:rPr>
          <w:t xml:space="preserve">Приложение 6</w:t>
        </w:r>
      </w:hyperlink>
      <w:r>
        <w:rPr>
          <w:sz w:val="24"/>
        </w:rPr>
        <w:t xml:space="preserve"> СанПиН 2.3/2.4.3590-20.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Не рекомендуется использование скоропортящихся пищевых продуктов, сроки годности которых не превышают 5 дней.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2.7. При составлении меню смены возможно использовать варианты рационов (завтраки, обеды, полдники, ужины), указанные в </w:t>
      </w:r>
      <w:hyperlink w:history="0" w:anchor="P4513" w:tooltip="РЕКОМЕНДУЕМАЯ НОМЕНКЛАТУРА, ОБЪЕМ И ПЕРИОДИЧНОСТЬ">
        <w:r>
          <w:rPr>
            <w:sz w:val="24"/>
            <w:color w:val="0000ff"/>
          </w:rPr>
          <w:t xml:space="preserve">приложении 1</w:t>
        </w:r>
      </w:hyperlink>
      <w:r>
        <w:rPr>
          <w:sz w:val="24"/>
        </w:rPr>
        <w:t xml:space="preserve"> к настоящим МР, с учетом санитарно-эпидемиологических требований &lt;12&gt;. В меню могут быть включены технологические карты блюд из разных сборников для детского питания.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--------------------------------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&lt;12&gt; </w:t>
      </w:r>
      <w:hyperlink w:history="0" r:id="rId24" w:tooltip="Постановление Главного государственного санитарного врача РФ от 27.10.2020 N 32 (ред. от 22.08.2024) &quot;Об утверждении санитарно-эпидемиологических правил и норм СанПиН 2.3/2.4.3590-20 &quot;Санитарно-эпидемиологические требования к организации общественного питания населения&quot; (вместе с &quot;СанПиН 2.3/2.4.3590-20. Санитарно-эпидемиологические правила и нормы...&quot;) (Зарегистрировано в Минюсте России 11.11.2020 N 60833) {КонсультантПлюс}">
        <w:r>
          <w:rPr>
            <w:sz w:val="24"/>
            <w:color w:val="0000ff"/>
          </w:rPr>
          <w:t xml:space="preserve">Глава VIII</w:t>
        </w:r>
      </w:hyperlink>
      <w:r>
        <w:rPr>
          <w:sz w:val="24"/>
        </w:rPr>
        <w:t xml:space="preserve"> СанПиН 2.3/2.4.3590-20.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Для предоставления ребенку возможности выбора блюда в один прием пищи предлагаются следующие варианты: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включение в меню разных основных блюд (например, в один день на завтрак в первое меню включается каша молочная, во второе - омлет), а остальные блюда совпадают (например, йогурт порционный, сыр порционный, хлеб, масло, какао);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включение в меню полностью разных блюд (например, в один день на завтрак в первое меню включается каша молочная, яйцо, сыр порционный, хлеб, какао, во второе - омлет, запеканка, хлеб, повидло, чай с лимоном).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Примеры составления вариативного меню представлены в </w:t>
      </w:r>
      <w:hyperlink w:history="0" w:anchor="P4513" w:tooltip="РЕКОМЕНДУЕМАЯ НОМЕНКЛАТУРА, ОБЪЕМ И ПЕРИОДИЧНОСТЬ">
        <w:r>
          <w:rPr>
            <w:sz w:val="24"/>
            <w:color w:val="0000ff"/>
          </w:rPr>
          <w:t xml:space="preserve">приложении 1</w:t>
        </w:r>
      </w:hyperlink>
      <w:r>
        <w:rPr>
          <w:sz w:val="24"/>
        </w:rPr>
        <w:t xml:space="preserve"> к настоящим МР.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2.8. При проведении экскурсионных мероприятий, занимающих свыше 4 часов, возможна однократная организация питания с использованием пищевой продукции набора "сухого пайка" &lt;13&gt;.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--------------------------------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&lt;13&gt; </w:t>
      </w:r>
      <w:hyperlink w:history="0" r:id="rId25" w:tooltip="Постановление Главного государственного санитарного врача РФ от 27.10.2020 N 32 (ред. от 22.08.2024) &quot;Об утверждении санитарно-эпидемиологических правил и норм СанПиН 2.3/2.4.3590-20 &quot;Санитарно-эпидемиологические требования к организации общественного питания населения&quot; (вместе с &quot;СанПиН 2.3/2.4.3590-20. Санитарно-эпидемиологические правила и нормы...&quot;) (Зарегистрировано в Минюсте России 11.11.2020 N 60833) {КонсультантПлюс}">
        <w:r>
          <w:rPr>
            <w:sz w:val="24"/>
            <w:color w:val="0000ff"/>
          </w:rPr>
          <w:t xml:space="preserve">Пункт 8.1.8</w:t>
        </w:r>
      </w:hyperlink>
      <w:r>
        <w:rPr>
          <w:sz w:val="24"/>
        </w:rPr>
        <w:t xml:space="preserve"> СанПиН 2.3/2.4.3590-20; </w:t>
      </w:r>
      <w:hyperlink w:history="0" r:id="rId26" w:tooltip="Постановление Главного государственного санитарного врача РФ от 28.01.2021 N 2 (ред. от 30.12.2022) &quot;Об утверждении санитарных правил и норм СанПиН 1.2.3685-21 &quot;Гигиенические нормативы и требования к обеспечению безопасности и (или) безвредности для человека факторов среды обитания&quot; (вместе с &quot;СанПиН 1.2.3685-21. Санитарные правила и нормы...&quot;) (Зарегистрировано в Минюсте России 29.01.2021 N 62296) {КонсультантПлюс}">
        <w:r>
          <w:rPr>
            <w:sz w:val="24"/>
            <w:color w:val="0000ff"/>
          </w:rPr>
          <w:t xml:space="preserve">таблица 6.20</w:t>
        </w:r>
      </w:hyperlink>
      <w:r>
        <w:rPr>
          <w:sz w:val="24"/>
        </w:rPr>
        <w:t xml:space="preserve"> СанПиН 1.2.3685-21.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2.9. Информация о питании детей, в том числе меню, может доводиться до родителей и детей любым доступным способом (размещается в обеденном зале, на доске (стенде) информации), на сайте лагеря.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2.10. В целях формирования навыков здорового образа жизни и правильного питания у детей в лагерях рекомендуется разъяснять принципы здорового питания и правила личной гигиены. Наглядными формами прививания навыков здорового питания могут быть плакаты, иллюстрированные лозунги в столовой, буфете, в "уголке здоровья".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2.11. Во избежание возникновения вспышек инфекционных заболеваний не рекомендуется допускать хранение пищевых продуктов в жилых помещениях для детей.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Руководителям лагерей рекомендуется устанавливать примерный набор продуктов питания, разрешенный для передачи детям посетителями, в том числе родителями и законными представителями детей.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 примерный набор не рекомендуется включать пищевые продукты, которые не допускаются использовать в питании детей &lt;14&gt;, а также скоропортящиеся пищевые продукты, сроки годности которых не превышают 5 дней, и требуют специально создаваемые температурные режимы хранения и перевозки.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--------------------------------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&lt;14&gt; </w:t>
      </w:r>
      <w:hyperlink w:history="0" r:id="rId27" w:tooltip="Постановление Главного государственного санитарного врача РФ от 27.10.2020 N 32 (ред. от 22.08.2024) &quot;Об утверждении санитарно-эпидемиологических правил и норм СанПиН 2.3/2.4.3590-20 &quot;Санитарно-эпидемиологические требования к организации общественного питания населения&quot; (вместе с &quot;СанПиН 2.3/2.4.3590-20. Санитарно-эпидемиологические правила и нормы...&quot;) (Зарегистрировано в Минюсте России 11.11.2020 N 60833) {КонсультантПлюс}">
        <w:r>
          <w:rPr>
            <w:sz w:val="24"/>
            <w:color w:val="0000ff"/>
          </w:rPr>
          <w:t xml:space="preserve">Приложение 6</w:t>
        </w:r>
      </w:hyperlink>
      <w:r>
        <w:rPr>
          <w:sz w:val="24"/>
        </w:rPr>
        <w:t xml:space="preserve"> СанПиН 2.3/2.4.3590-20.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2"/>
        <w:outlineLvl w:val="1"/>
        <w:jc w:val="center"/>
      </w:pPr>
      <w:r>
        <w:rPr>
          <w:sz w:val="24"/>
        </w:rPr>
        <w:t xml:space="preserve">III. Рекомендации к организациям, осуществляющим</w:t>
      </w:r>
    </w:p>
    <w:p>
      <w:pPr>
        <w:pStyle w:val="2"/>
        <w:jc w:val="center"/>
      </w:pPr>
      <w:r>
        <w:rPr>
          <w:sz w:val="24"/>
        </w:rPr>
        <w:t xml:space="preserve">питание детей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3.1. Организация питания в лагере может осуществляться как самостоятельно лагерем, так и с привлечением сторонних организаций.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3.2. Рекомендуется отдавать предпочтение операторам питания, имеющим опыт работы в организации питания детей, у которых ранее не выявлялись нарушения требований законодательства.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3.3. В лагерях с дневным пребыванием, открытых на базе общеобразовательных организаций при организации питания могут быть использованы их пищеблоки.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Для организаций с дневным пребыванием детей, открытых на базе иных организаций возможна организация питания в предприятиях общественного питания, при условии соблюдения ими санитарно-эпидемиологических требований &lt;15&gt;.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--------------------------------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&lt;15&gt; </w:t>
      </w:r>
      <w:hyperlink w:history="0" r:id="rId28" w:tooltip="Постановление Главного государственного санитарного врача РФ от 27.10.2020 N 32 (ред. от 22.08.2024) &quot;Об утверждении санитарно-эпидемиологических правил и норм СанПиН 2.3/2.4.3590-20 &quot;Санитарно-эпидемиологические требования к организации общественного питания населения&quot; (вместе с &quot;СанПиН 2.3/2.4.3590-20. Санитарно-эпидемиологические правила и нормы...&quot;) (Зарегистрировано в Минюсте России 11.11.2020 N 60833) {КонсультантПлюс}">
        <w:r>
          <w:rPr>
            <w:sz w:val="24"/>
            <w:color w:val="0000ff"/>
          </w:rPr>
          <w:t xml:space="preserve">Глава VIII</w:t>
        </w:r>
      </w:hyperlink>
      <w:r>
        <w:rPr>
          <w:sz w:val="24"/>
        </w:rPr>
        <w:t xml:space="preserve"> СанПиН 2.3/2.4.3590-20.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В загородных стационарных лагерях питание детей осуществляется на базе собственных пищеблоков и столовых (обеденных залов).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3.4. Набор помещений и оборудование пищеблоков следует принимать в соответствии с санитарно-эпидемиологическими требованиями &lt;16&gt;.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--------------------------------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&lt;16&gt; </w:t>
      </w:r>
      <w:hyperlink w:history="0" r:id="rId29" w:tooltip="Постановление Главного государственного санитарного врача РФ от 28.09.2020 N 28 (ред. от 30.08.2024) &quot;Об утверждении санитарных правил СП 2.4.3648-20 &quot;Санитарно-эпидемиологические требования к организациям воспитания и обучения, отдыха и оздоровления детей и молодежи&quot; (вместе с &quot;СП 2.4.3648-20. Санитарные правила...&quot;) (Зарегистрировано в Минюсте России 18.12.2020 N 61573) {КонсультантПлюс}">
        <w:r>
          <w:rPr>
            <w:sz w:val="24"/>
            <w:color w:val="0000ff"/>
          </w:rPr>
          <w:t xml:space="preserve">Пункт 2.4.6</w:t>
        </w:r>
      </w:hyperlink>
      <w:r>
        <w:rPr>
          <w:sz w:val="24"/>
        </w:rPr>
        <w:t xml:space="preserve"> СП 2.4.3648-20; </w:t>
      </w:r>
      <w:hyperlink w:history="0" r:id="rId30" w:tooltip="Постановление Главного государственного санитарного врача РФ от 28.01.2021 N 2 (ред. от 30.12.2022) &quot;Об утверждении санитарных правил и норм СанПиН 1.2.3685-21 &quot;Гигиенические нормативы и требования к обеспечению безопасности и (или) безвредности для человека факторов среды обитания&quot; (вместе с &quot;СанПиН 1.2.3685-21. Санитарные правила и нормы...&quot;) (Зарегистрировано в Минюсте России 29.01.2021 N 62296) {КонсультантПлюс}">
        <w:r>
          <w:rPr>
            <w:sz w:val="24"/>
            <w:color w:val="0000ff"/>
          </w:rPr>
          <w:t xml:space="preserve">СанПиН 1.2.3685-21</w:t>
        </w:r>
      </w:hyperlink>
      <w:r>
        <w:rPr>
          <w:sz w:val="24"/>
        </w:rPr>
        <w:t xml:space="preserve">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3.5. Технологический расчет теплового оборудования проводят по количеству кулинарной продукции, реализуемой в течение дня. В результате технологического расчета выбирают оборудование соответствующей производительности, площади или вместимости; для тех или иных тепловых аппаратов определяют продолжительность их работы и коэффициент использования. Вместимость котлов рассчитывают с учетом условий выполнения следующих операций: варки бульонов, супов, вторых горячих блюд, гарниров, соусов, сладких блюд, горячих напитков, а также варки продуктов для приготовления холодных блюд </w:t>
      </w:r>
      <w:hyperlink w:history="0" w:anchor="P4946" w:tooltip="9. Приказ Роспотребнадзора от 07.07.2020 N 379 &quot;Об утверждении обучающих (просветительских) программ по вопросам здорового питания&quot;.">
        <w:r>
          <w:rPr>
            <w:sz w:val="24"/>
            <w:color w:val="0000ff"/>
          </w:rPr>
          <w:t xml:space="preserve">[9]</w:t>
        </w:r>
      </w:hyperlink>
      <w:r>
        <w:rPr>
          <w:sz w:val="24"/>
        </w:rPr>
        <w:t xml:space="preserve">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При оснащении пищеблоков рекомендуется учитывать современные тенденции по использованию технологического оборудования.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Рекомендуемый расчет технологического оборудования и кухонной посуды для пищеблоков: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в соответствии с рецептурными сборниками расчет закладки продуктов первых и третьих блюд проводится на 1000 мл. Например, при организации обедов для детей в количестве 400 человек необходимо приготовить не менее 100 л первого блюда (400 x 250 мл) и 80 л третьего (400 x 200 мл), следовательно, для первых блюд необходимо иметь не менее 2 кастрюль объемом по 50 л, для третьих - 2 кастрюли объемом по 40 л;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в составе технологического оборудования необходимо предусмотреть наличие не менее 2 электроплит на 4 конфорки каждая. При наличии электрокотла (объемом не менее 100 л) возможно использование одной электроплиты на 6 конфорок.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Объем (выход) готовых гарниров составляет не менее 150 г, следовательно, для гарниров необходимо наличие не менее 2 кастрюль объемом по 40 л (400 x 150 г). Например, для приготовления гарнира из гречневой крупы на 400 человек необходимо наличие не менее 2 кастрюль объемом по 40 л (150 г гарнира из гречневой крупы составляет примерно 180 мл).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Объем (выход) основных блюд (из мяса, рыбы, птицы) составляет не менее 90 г. Для основных блюд необходимо наличие не менее 2 кастрюль объемом 20 л (400 x 90 г).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Для реализации принципов здорового питания в современных условиях при строительстве, реконструкции, модернизации, капитальных ремонтах пищеблоков рекомендуется проводить их оснащение пароконвекционными автоматами (пароконвектоматами), в которых возможно одномоментное приготовление основных блюд на всех детей (400 - 450 человек). Пароконвектоматы обеспечивают гастроемкостями установленных техническим паспортом объемов и конфигураций. Количество пароконвектоматов рассчитывается исходя из производственной мощности и количества детей.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С учетом использования щадящих методов приготовления блюд (например, парение, тушение, припускание) и современных технологий приготовления основных блюд на пищеблоке целесообразно наличие электрического духового (или жарочного) шкафа (на 3 или 4 секции), электросковороды.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Для раздачи основных блюд, приготовленных и (или) подаваемых с соусами, целесообразно наличие на пищеблоке специального кухонного инвентаря (разливочных ложек, соусниц) с мерной меткой установленных объемов (50, 75 мл). Для соусов рекомендуется наличие не менее 3 кастрюль объемом по 10 л (400 x 75 мл).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Для раздачи блюд жидкой (полужидкой) консистенции (первых, третьих блюд, жидких каш, молочных супов) целесообразно наличие на пищеблоке специального кухонного инвентаря (ковшей) с длиной ручки, позволяющей при приготовлении и раздаче перемешивать весь объем блюда в кастрюле, с мерной меткой установленных объемов (200, 250 мл).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3.6. Производственные помещения пищеблоков оснащаются достаточным количеством холодильного оборудования для обеспечения условий, сроков хранения и товарного соседства различных видов продуктов и сырья.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3.7. Рекомендуется осуществлять контроль за исправностью установленного в производственных помещениях технологического и холодильного оборудования.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 случае выхода из строя какого-либо технологического оборудования необходимо внести изменения в меню.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3.8. Порционирование и раздачу готовых блюд персоналу пищеблока рекомендуется осуществлять с использованием перчаток, а кулинарных изделий (например, выпечка) - с использованием специальных щипцов. При порционировании рекомендуется использование средств индивидуальной защиты органов дыхания.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3.9. Минимальное количество сотрудников пищеблока рассчитывается в соответствии с санитарно-эпидемиологическими требованиями &lt;17&gt;.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--------------------------------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&lt;17&gt; </w:t>
      </w:r>
      <w:hyperlink w:history="0" r:id="rId31" w:tooltip="Постановление Главного государственного санитарного врача РФ от 28.01.2021 N 2 (ред. от 30.12.2022) &quot;Об утверждении санитарных правил и норм СанПиН 1.2.3685-21 &quot;Гигиенические нормативы и требования к обеспечению безопасности и (или) безвредности для человека факторов среды обитания&quot; (вместе с &quot;СанПиН 1.2.3685-21. Санитарные правила и нормы...&quot;) (Зарегистрировано в Минюсте России 29.01.2021 N 62296) {КонсультантПлюс}">
        <w:r>
          <w:rPr>
            <w:sz w:val="24"/>
            <w:color w:val="0000ff"/>
          </w:rPr>
          <w:t xml:space="preserve">СанПиН 1.2.3685-21</w:t>
        </w:r>
      </w:hyperlink>
      <w:r>
        <w:rPr>
          <w:sz w:val="24"/>
        </w:rPr>
        <w:t xml:space="preserve">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3.10. При привлечении детей к накрыванию столов рекомендуется обеспечить их масками и одноразовыми перчатками, приняв меры по недопущению лиц с признаками инфекционных, гнойничковых заболеваний, порезов.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2"/>
        <w:outlineLvl w:val="1"/>
        <w:jc w:val="center"/>
      </w:pPr>
      <w:r>
        <w:rPr>
          <w:sz w:val="24"/>
        </w:rPr>
        <w:t xml:space="preserve">IV. Обеспечение контроля качества и организации питания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4.1. При организации питания детей в лагерях рекомендуется обеспечивать реализацию мероприятий, направленных на охрану здоровья детей, в том числе: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соблюдение требований качества и безопасности, сроков годности поступающих на пищеблок продовольственного сырья и пищевых продуктов (прием пищевых продуктов и продовольственного сырья при наличии документов, подтверждающих их качество и безопасность; сохранение документации, удостоверяющей качество и безопасность продукции, маркировочных ярлыков (или их копии) до окончания реализации продукции; проведение входного контроля поступающих пищевых продуктов ответственным лицом с регистрацией результатов в журнале бракеража скоропортящихся пищевых продуктов, поступающих в столовую; не допуск пищевых продуктов с признаками недоброкачественности, а также продуктов без сопроводительных документов, подтверждающих их качество и безопасность, не имеющих маркировки; занесение результатов работы холодильного оборудования в журнал учета температурного режима в холодильном оборудовании);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проведение лабораторного контроля качества и безопасности готовой продукции в соответствии с рекомендуемой номенклатурой, объемом и периодичностью проведения лабораторных и инструментальных исследований (</w:t>
      </w:r>
      <w:hyperlink w:history="0" w:anchor="P4559" w:tooltip="СПРАВОЧНАЯ ИНФОРМАЦИЯ">
        <w:r>
          <w:rPr>
            <w:sz w:val="24"/>
            <w:color w:val="0000ff"/>
          </w:rPr>
          <w:t xml:space="preserve">приложение 2</w:t>
        </w:r>
      </w:hyperlink>
      <w:r>
        <w:rPr>
          <w:sz w:val="24"/>
        </w:rPr>
        <w:t xml:space="preserve"> к настоящим МР).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4.2. Выдачу готовой пищи рекомендуется осуществлять после проведения контроля бракеражной комиссией в составе не менее 3 человек, с регистрацией результатов в журнале бракеража готовой кулинарной продукции.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 случае нарушения технологии приготовления пищи, а также в случае неготовности блюд целесообразно принимать меры по недопущению их к выдаче.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4.3. Рекомендуется отбирать суточные пробы готовой продукции от каждой партии приготовленных блюд, в объеме: порционные блюда - в полном объеме; холодные закуски, первые блюда, гарниры и напитки (третьи блюда) - в количестве не менее 100 г; порционные блюда, биточки, котлеты, бутерброды и другие отбираются поштучно, целиком (в объеме одной порции).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Для соблюдения санитарно-эпидемиологических требований рекомендуется осуществлять контроль за правильностью отбора и хранения суточной пробы ответственным лицом. Пробы отбирают из котла (с линии раздачи) в специально выделенные обеззараженные и промаркированные емкости стерильными или прокипяченными ложками (банками, контейнерами) с плотно закрывающимися стеклянными или металлическими крышками, каждое наименование блюда помещают в отдельную посуду и сохраняют не менее 48 часов (не считая выходных и праздничных дней) в специальном холодильнике или в специально отведенном месте в холодильнике при температуре плюс 2 - 6 °C, посуда с пробами маркируется с указанием наименования приема пищи и датой отбора.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2"/>
        <w:outlineLvl w:val="1"/>
        <w:jc w:val="center"/>
      </w:pPr>
      <w:r>
        <w:rPr>
          <w:sz w:val="24"/>
        </w:rPr>
        <w:t xml:space="preserve">V. Рекомендации по организации мероприятий по гигиеническому</w:t>
      </w:r>
    </w:p>
    <w:p>
      <w:pPr>
        <w:pStyle w:val="2"/>
        <w:jc w:val="center"/>
      </w:pPr>
      <w:r>
        <w:rPr>
          <w:sz w:val="24"/>
        </w:rPr>
        <w:t xml:space="preserve">воспитанию и обучению детей по вопросам здорового питания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5.1. При организации питания детей в лагерях рекомендуется проводить мероприятия, направленные на формирование у детей и молодежи осознанного отношения к своему здоровью, приверженности здоровому образу жизни, развитию культуры здорового питания, обеспечивающей ликвидацию микронутриентной недостаточности, снижение потребления критически значимых для здоровья пищевых веществ (пищевая соль, сахара, жиры, включая насыщенные жирные кислоты и трансизомеры жирных кислот), увеличение потребления овощей и фруктов, профилактику алиментарно-зависимых заболеваний.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5.2. При проведении мероприятий по санитарно-гигиеническому просвещению по вопросам здорового питания рекомендуется использовать обучающие (просветительские) программы Роспотребнадзора по вопросам здорового питания для детей дошкольного и школьного возраста &lt;18&gt;.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--------------------------------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&lt;18&gt; </w:t>
      </w:r>
      <w:hyperlink w:history="0" r:id="rId32" w:tooltip="Приказ Роспотребнадзора от 07.07.2020 N 379 &quot;Об утверждении обучающих (просветительских) программ по вопросам здорового питания&quot; (вместе с &quot;Обучающей (просветительской) программой по вопросам здорового питания для детей дошкольного возраста&quot;, &quot;Обучающей (просветительской) программой по вопросам здорового питания для детей школьного возраста&quot;, &quot;Обучающей (просветительской) программой по вопросам здорового питания для групп населения, проживающих на территориях с особенностями в части воздействия факторов окр {КонсультантПлюс}">
        <w:r>
          <w:rPr>
            <w:sz w:val="24"/>
            <w:color w:val="0000ff"/>
          </w:rPr>
          <w:t xml:space="preserve">Приказ</w:t>
        </w:r>
      </w:hyperlink>
      <w:r>
        <w:rPr>
          <w:sz w:val="24"/>
        </w:rPr>
        <w:t xml:space="preserve"> Роспотребнадзора от 07.07.2020 N 379 "Об утверждении обучающих (просветительских) программ по вопросам здорового питания", с изменениями, внесенными приказом Роспотребнадзора от 26.04.2021 N 202 "О внесении изменений в приказ Роспотребнадзора от 07.07.2020 N 379 "Об утверждении обучающих (просветительских) программ по вопросам здорового питания".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5.3. Рекомендуется использовать различные средства и формы санитарно-гигиенического просвещения, в том числе устные (беседа, лекция), печатные (брошюры, буклеты, лозунги), наглядные (плакат, инфографика), смешанные (игры, акции, театрализованные представления, видео и мультимедиа продукты).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Рекомендуется не реже 1 раза в смену организовывать устные выступления медицинских специалистов или просмотр коротких обучающих видеороликов на тему здорового питания для детей.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Печатные и наглядные материалы по здоровому питанию детей рекомендуется размещать в доступных для родителей и детей местах (в том числе в обеденном зале, холле, на официальном сайте организации в информационно-телекоммуникационной сети "Интернет".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5.4. В целях поддержания единой информационно-образовательной среды, способствующей ведению здорового образа жизни, в том числе здоровому питанию и отказа от вредных привычек, рекомендуется проводить обучающие мероприятия или инструктажи работников организации, особенно занятых в организации, приготовлении и раздаче пищи, и педагогического звена (в том числе воспитатели, вожатые, инструкторы, волонтеры).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5.5. Для формирования информационно-образовательной среды могут быть использованы ресурсы и материалы научно-методических и образовательного центров Роспотребнадзора &lt;19&gt; (</w:t>
      </w:r>
      <w:hyperlink w:history="0" w:anchor="P4899" w:tooltip="СПРАВОЧНАЯ ИНФОРМАЦИЯ">
        <w:r>
          <w:rPr>
            <w:sz w:val="24"/>
            <w:color w:val="0000ff"/>
          </w:rPr>
          <w:t xml:space="preserve">приложение 4</w:t>
        </w:r>
      </w:hyperlink>
      <w:r>
        <w:rPr>
          <w:sz w:val="24"/>
        </w:rPr>
        <w:t xml:space="preserve"> к настоящим МР).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--------------------------------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&lt;19&gt; </w:t>
      </w:r>
      <w:hyperlink w:history="0" r:id="rId33" w:tooltip="Ссылка на КонсультантПлюс">
        <w:r>
          <w:rPr>
            <w:sz w:val="24"/>
            <w:color w:val="0000ff"/>
          </w:rPr>
          <w:t xml:space="preserve">Приказ</w:t>
        </w:r>
      </w:hyperlink>
      <w:r>
        <w:rPr>
          <w:sz w:val="24"/>
        </w:rPr>
        <w:t xml:space="preserve"> Роспотребнадзора от 27.02.2019 N 97 "Об организации деятельности научно-методических и образовательных центров по вопросам здорового питания".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outlineLvl w:val="0"/>
        <w:jc w:val="right"/>
      </w:pPr>
      <w:r>
        <w:rPr>
          <w:sz w:val="24"/>
        </w:rPr>
        <w:t xml:space="preserve">Приложение 1</w:t>
      </w:r>
    </w:p>
    <w:p>
      <w:pPr>
        <w:pStyle w:val="0"/>
        <w:jc w:val="right"/>
      </w:pPr>
      <w:r>
        <w:rPr>
          <w:sz w:val="24"/>
        </w:rPr>
        <w:t xml:space="preserve">к МР 2.4.0368-25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2"/>
        <w:jc w:val="center"/>
      </w:pPr>
      <w:r>
        <w:rPr>
          <w:sz w:val="24"/>
        </w:rPr>
        <w:t xml:space="preserve">ПРИМЕРНЫЕ ВАРИАНТЫ РАЦИОНОВ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2"/>
        <w:outlineLvl w:val="1"/>
        <w:jc w:val="center"/>
      </w:pPr>
      <w:r>
        <w:rPr>
          <w:sz w:val="24"/>
        </w:rPr>
        <w:t xml:space="preserve">Примерное меню ЗАВТРАКОВ</w:t>
      </w:r>
    </w:p>
    <w:p>
      <w:pPr>
        <w:pStyle w:val="0"/>
        <w:ind w:firstLine="540"/>
        <w:jc w:val="both"/>
      </w:pPr>
      <w:r>
        <w:rPr>
          <w:sz w:val="24"/>
        </w:rPr>
      </w:r>
    </w:p>
    <w:tbl>
      <w:tblPr>
        <w:tblInd w:w="0" w:type="dxa"/>
        <w:tblLayout w:type="fixed"/>
        <w:tblBorders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932"/>
        <w:gridCol w:w="2053"/>
        <w:gridCol w:w="2054"/>
      </w:tblGrid>
      <w:tr>
        <w:tblPrEx>
          <w:tblBorders>
            <w:left w:val="nil"/>
            <w:right w:val="nil"/>
          </w:tblBorders>
        </w:tblPrEx>
        <w:tc>
          <w:tcPr>
            <w:gridSpan w:val="3"/>
            <w:tcW w:w="9039" w:type="dxa"/>
            <w:tcBorders>
              <w:top w:val="nil"/>
              <w:left w:val="nil"/>
              <w:right w:val="nil"/>
            </w:tcBorders>
          </w:tcPr>
          <w:p>
            <w:pPr>
              <w:pStyle w:val="0"/>
              <w:outlineLvl w:val="2"/>
              <w:jc w:val="both"/>
            </w:pPr>
            <w:r>
              <w:rPr>
                <w:sz w:val="24"/>
              </w:rPr>
              <w:t xml:space="preserve">Вариант 1.</w:t>
            </w:r>
          </w:p>
        </w:tc>
      </w:tr>
      <w:tr>
        <w:tc>
          <w:tcPr>
            <w:tcW w:w="4932" w:type="dxa"/>
            <w:vMerge w:val="restart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Название блюда</w:t>
            </w:r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7 - 11 лет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12 лет и старше</w:t>
            </w:r>
          </w:p>
        </w:tc>
      </w:tr>
      <w:tr>
        <w:tc>
          <w:tcPr>
            <w:vMerge w:val="continue"/>
          </w:tcPr>
          <w:p/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Выход (вес) порции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Выход (вес) порции</w:t>
            </w:r>
          </w:p>
        </w:tc>
      </w:tr>
      <w:tr>
        <w:tc>
          <w:tcPr>
            <w:vMerge w:val="continue"/>
          </w:tcPr>
          <w:p/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(мл или г)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(мл или г)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3"/>
            </w:pPr>
            <w:r>
              <w:rPr>
                <w:sz w:val="24"/>
              </w:rPr>
              <w:t xml:space="preserve">1-я НЕДЕЛЯ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1-й день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Каша гречневая молочная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Чай </w:t>
            </w:r>
            <w:hyperlink w:history="0" w:anchor="P515" w:tooltip="&lt;*&gt; - можно готовить без добавления сахара, при подаче сахар можно подавать порционно (фасованный) или в сахарнице;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Хлеб </w:t>
            </w:r>
            <w:hyperlink w:history="0" w:anchor="P516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  <w:r>
              <w:rPr>
                <w:sz w:val="24"/>
              </w:rPr>
              <w:t xml:space="preserve"> пшеничный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Хлеб </w:t>
            </w:r>
            <w:hyperlink w:history="0" w:anchor="P516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  <w:r>
              <w:rPr>
                <w:sz w:val="24"/>
              </w:rPr>
              <w:t xml:space="preserve"> ржаной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Масло сливочное м.д.ж. 72,5%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Сыр (например, Российский)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505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555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2-й день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Омлет натуральный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160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Зеленый горошек отварной консервированный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Йогурт (в потребительской упаковке)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120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120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Кофейный напиток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Хлеб </w:t>
            </w:r>
            <w:hyperlink w:history="0" w:anchor="P516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  <w:r>
              <w:rPr>
                <w:sz w:val="24"/>
              </w:rPr>
              <w:t xml:space="preserve"> пшеничный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Хлеб </w:t>
            </w:r>
            <w:hyperlink w:history="0" w:anchor="P516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  <w:r>
              <w:rPr>
                <w:sz w:val="24"/>
              </w:rPr>
              <w:t xml:space="preserve"> ржаной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610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660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3-й день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Рыба припущенная (минтай) в сметанном соусе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90/50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100/50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Картофельное пюре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180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Чай с лимоном </w:t>
            </w:r>
            <w:hyperlink w:history="0" w:anchor="P515" w:tooltip="&lt;*&gt; - можно готовить без добавления сахара, при подаче сахар можно подавать порционно (фасованный) или в сахарнице;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200/7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200/7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Хлеб </w:t>
            </w:r>
            <w:hyperlink w:history="0" w:anchor="P516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  <w:r>
              <w:rPr>
                <w:sz w:val="24"/>
              </w:rPr>
              <w:t xml:space="preserve"> пшеничный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Хлеб </w:t>
            </w:r>
            <w:hyperlink w:history="0" w:anchor="P516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  <w:r>
              <w:rPr>
                <w:sz w:val="24"/>
              </w:rPr>
              <w:t xml:space="preserve"> ржаной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Масло сливочное м.д.ж. 72,5%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587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627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4-й день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Запеканка творожно-морковная со сметанным соусом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200/15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220/30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Какао с молоком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Хлеб </w:t>
            </w:r>
            <w:hyperlink w:history="0" w:anchor="P516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  <w:r>
              <w:rPr>
                <w:sz w:val="24"/>
              </w:rPr>
              <w:t xml:space="preserve"> пшеничный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Хлеб </w:t>
            </w:r>
            <w:hyperlink w:history="0" w:anchor="P516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  <w:r>
              <w:rPr>
                <w:sz w:val="24"/>
              </w:rPr>
              <w:t xml:space="preserve"> ржаной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Масло сливочное м.д.ж. 72,5%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Фрукты свежие (яблоко)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655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670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5-й день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Макаронные изделия с тертым сыром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180/32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220/40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Йогурт (в потребительской упаковке)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120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120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Чай </w:t>
            </w:r>
            <w:hyperlink w:history="0" w:anchor="P515" w:tooltip="&lt;*&gt; - можно готовить без добавления сахара, при подаче сахар можно подавать порционно (фасованный) или в сахарнице;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Хлеб </w:t>
            </w:r>
            <w:hyperlink w:history="0" w:anchor="P516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  <w:r>
              <w:rPr>
                <w:sz w:val="24"/>
              </w:rPr>
              <w:t xml:space="preserve"> пшеничный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Хлеб </w:t>
            </w:r>
            <w:hyperlink w:history="0" w:anchor="P516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  <w:r>
              <w:rPr>
                <w:sz w:val="24"/>
              </w:rPr>
              <w:t xml:space="preserve"> ржаной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Масло сливочное м.д.ж. 72,5%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620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670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6-й день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Каша пшенная молочная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Яйцо вареное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Чай фруктовый </w:t>
            </w:r>
            <w:hyperlink w:history="0" w:anchor="P515" w:tooltip="&lt;*&gt; - можно готовить без добавления сахара, при подаче сахар можно подавать порционно (фасованный) или в сахарнице;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Хлеб </w:t>
            </w:r>
            <w:hyperlink w:history="0" w:anchor="P516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  <w:r>
              <w:rPr>
                <w:sz w:val="24"/>
              </w:rPr>
              <w:t xml:space="preserve"> пшеничный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Хлеб </w:t>
            </w:r>
            <w:hyperlink w:history="0" w:anchor="P516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  <w:r>
              <w:rPr>
                <w:sz w:val="24"/>
              </w:rPr>
              <w:t xml:space="preserve"> ржаной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Масло сливочное м.д.ж. 72,5%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Сыр (например, Российский)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545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605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7-й день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Запеканка рисовая со сметанным соусом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200/60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220/80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Какао с молоком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Йогурт (в потребительской упаковке)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120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120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Хлеб </w:t>
            </w:r>
            <w:hyperlink w:history="0" w:anchor="P516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  <w:r>
              <w:rPr>
                <w:sz w:val="24"/>
              </w:rPr>
              <w:t xml:space="preserve"> пшеничный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Хлеб </w:t>
            </w:r>
            <w:hyperlink w:history="0" w:anchor="P516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  <w:r>
              <w:rPr>
                <w:sz w:val="24"/>
              </w:rPr>
              <w:t xml:space="preserve"> ржаной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Масло сливочное м.д.ж. 72,5%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670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710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3"/>
            </w:pPr>
            <w:r>
              <w:rPr>
                <w:sz w:val="24"/>
              </w:rPr>
              <w:t xml:space="preserve">2-я НЕДЕЛЯ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8-й день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Каша овсяная молочная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Чай </w:t>
            </w:r>
            <w:hyperlink w:history="0" w:anchor="P515" w:tooltip="&lt;*&gt; - можно готовить без добавления сахара, при подаче сахар можно подавать порционно (фасованный) или в сахарнице;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Хлеб </w:t>
            </w:r>
            <w:hyperlink w:history="0" w:anchor="P516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  <w:r>
              <w:rPr>
                <w:sz w:val="24"/>
              </w:rPr>
              <w:t xml:space="preserve"> пшеничный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Хлеб </w:t>
            </w:r>
            <w:hyperlink w:history="0" w:anchor="P516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  <w:r>
              <w:rPr>
                <w:sz w:val="24"/>
              </w:rPr>
              <w:t xml:space="preserve"> ржаной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Масло сливочное м.д.ж. 72,5%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Сыр (например, Российский)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Фрукты свежие (груша)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655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705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9-й день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Пудинг творожный с изюмом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220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Соус яблочный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Кофейный напиток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Хлеб </w:t>
            </w:r>
            <w:hyperlink w:history="0" w:anchor="P516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  <w:r>
              <w:rPr>
                <w:sz w:val="24"/>
              </w:rPr>
              <w:t xml:space="preserve"> пшеничный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Хлеб </w:t>
            </w:r>
            <w:hyperlink w:history="0" w:anchor="P516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  <w:r>
              <w:rPr>
                <w:sz w:val="24"/>
              </w:rPr>
              <w:t xml:space="preserve"> ржаной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Масло сливочное м.д.ж. 72,5%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Сыр (например, Российский)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555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575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10-й день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Биточки (мясо или птица) в сметанном соусе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90/50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100/50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Макаронные изделия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180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Овощи свежие в нарезке (огурец)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Чай с лимоном </w:t>
            </w:r>
            <w:hyperlink w:history="0" w:anchor="P515" w:tooltip="&lt;*&gt; - можно готовить без добавления сахара, при подаче сахар можно подавать порционно (фасованный) или в сахарнице;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200/7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200/7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Хлеб </w:t>
            </w:r>
            <w:hyperlink w:history="0" w:anchor="P516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  <w:r>
              <w:rPr>
                <w:sz w:val="24"/>
              </w:rPr>
              <w:t xml:space="preserve"> пшеничный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Хлеб </w:t>
            </w:r>
            <w:hyperlink w:history="0" w:anchor="P516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  <w:r>
              <w:rPr>
                <w:sz w:val="24"/>
              </w:rPr>
              <w:t xml:space="preserve"> ржаной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Масло сливочное м.д.ж. 72,5%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647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707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11-й день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Каша рисовая молочная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Йогурт (в потребительской упаковке)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120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120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Чай </w:t>
            </w:r>
            <w:hyperlink w:history="0" w:anchor="P515" w:tooltip="&lt;*&gt; - можно готовить без добавления сахара, при подаче сахар можно подавать порционно (фасованный) или в сахарнице;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Хлеб </w:t>
            </w:r>
            <w:hyperlink w:history="0" w:anchor="P516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  <w:r>
              <w:rPr>
                <w:sz w:val="24"/>
              </w:rPr>
              <w:t xml:space="preserve"> пшеничный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Хлеб </w:t>
            </w:r>
            <w:hyperlink w:history="0" w:anchor="P516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  <w:r>
              <w:rPr>
                <w:sz w:val="24"/>
              </w:rPr>
              <w:t xml:space="preserve"> ржаной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Масло сливочное м.д.ж. 72,5%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Сыр (например, Российский)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625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675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12-й день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Запеканка творожно-морковная со сгущенным молоком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200/60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220/80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Какао с молоком сгущенным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Бутерброд с маслом сливочным м.д.ж. 72,5% и сыром (например, Российским)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30/10/15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30/10/15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Хлеб </w:t>
            </w:r>
            <w:hyperlink w:history="0" w:anchor="P516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  <w:r>
              <w:rPr>
                <w:sz w:val="24"/>
              </w:rPr>
              <w:t xml:space="preserve"> пшеничный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Хлеб </w:t>
            </w:r>
            <w:hyperlink w:history="0" w:anchor="P516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  <w:r>
              <w:rPr>
                <w:sz w:val="24"/>
              </w:rPr>
              <w:t xml:space="preserve"> ржаной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Фрукты свежие (банан)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665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565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13-й день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Омлет с сыром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180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Икра кабачковая из свежих овощей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Хлеб </w:t>
            </w:r>
            <w:hyperlink w:history="0" w:anchor="P516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  <w:r>
              <w:rPr>
                <w:sz w:val="24"/>
              </w:rPr>
              <w:t xml:space="preserve"> пшеничный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Хлеб </w:t>
            </w:r>
            <w:hyperlink w:history="0" w:anchor="P516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  <w:r>
              <w:rPr>
                <w:sz w:val="24"/>
              </w:rPr>
              <w:t xml:space="preserve"> ржаной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Бутерброд с маслом сливочным м.д.ж. 72,5% и сыром (например, Российским)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30/10/15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30/10/15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Чай с лимоном </w:t>
            </w:r>
            <w:hyperlink w:history="0" w:anchor="P515" w:tooltip="&lt;*&gt; - можно готовить без добавления сахара, при подаче сахар можно подавать порционно (фасованный) или в сахарнице;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207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207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552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602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14-й день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Макаронные изделия отварные с маслом сливочным м.д.ж. 72,5% и тертым сыром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150/15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180/15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Оладьи из печени говяжьей с маслом сливочным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90/10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100/10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Овощи натуральные свежие (помидоры)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Кофейный напиток с молоком сгущенным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Хлеб </w:t>
            </w:r>
            <w:hyperlink w:history="0" w:anchor="P516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  <w:r>
              <w:rPr>
                <w:sz w:val="24"/>
              </w:rPr>
              <w:t xml:space="preserve"> пшеничный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Хлеб </w:t>
            </w:r>
            <w:hyperlink w:history="0" w:anchor="P516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  <w:r>
              <w:rPr>
                <w:sz w:val="24"/>
              </w:rPr>
              <w:t xml:space="preserve"> ржаной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605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665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Примечание:</w:t>
            </w:r>
          </w:p>
          <w:bookmarkStart w:id="515" w:name="P515"/>
          <w:bookmarkEnd w:id="515"/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&lt;*&gt; - можно готовить без добавления сахара, при подаче сахар можно подавать порционно (фасованный) или в сахарнице;</w:t>
            </w:r>
          </w:p>
          <w:bookmarkStart w:id="516" w:name="P516"/>
          <w:bookmarkEnd w:id="516"/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&lt;**&gt; - рекомендуется отдавать предпочтение хлебу 2 сорта, обогащенным видам, в том числе с пищевыми волокнами.</w:t>
            </w:r>
          </w:p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Овощи урожая прошлого года (например, капусту, репчатый лук, корнеплоды) в период после 1 марта рекомендуется использовать только после термической обработки.</w:t>
            </w:r>
          </w:p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При нахождении детей в лагере с дневным пребыванием рекомендуется выдавать свежие фрукты во время завтрака или обеда (ассортимент фруктов приведен в </w:t>
            </w:r>
            <w:hyperlink w:history="0" w:anchor="P1586" w:tooltip="Примерное меню ПОЛДНИКА">
              <w:r>
                <w:rPr>
                  <w:sz w:val="24"/>
                  <w:color w:val="0000ff"/>
                </w:rPr>
                <w:t xml:space="preserve">разделе</w:t>
              </w:r>
            </w:hyperlink>
            <w:r>
              <w:rPr>
                <w:sz w:val="24"/>
              </w:rPr>
              <w:t xml:space="preserve"> "Полдники").</w:t>
            </w:r>
          </w:p>
        </w:tc>
      </w:tr>
    </w:tbl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jc w:val="center"/>
      </w:pPr>
      <w:r>
        <w:rPr>
          <w:sz w:val="24"/>
        </w:rPr>
        <w:t xml:space="preserve">Примерное меню ЗАВТРАКОВ</w:t>
      </w:r>
    </w:p>
    <w:p>
      <w:pPr>
        <w:pStyle w:val="0"/>
        <w:ind w:firstLine="540"/>
        <w:jc w:val="both"/>
      </w:pPr>
      <w:r>
        <w:rPr>
          <w:sz w:val="24"/>
        </w:rPr>
      </w:r>
    </w:p>
    <w:tbl>
      <w:tblPr>
        <w:tblInd w:w="0" w:type="dxa"/>
        <w:tblLayout w:type="fixed"/>
        <w:tblBorders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932"/>
        <w:gridCol w:w="2053"/>
        <w:gridCol w:w="2054"/>
      </w:tblGrid>
      <w:tr>
        <w:tblPrEx>
          <w:tblBorders>
            <w:left w:val="nil"/>
            <w:right w:val="nil"/>
          </w:tblBorders>
        </w:tblPrEx>
        <w:tc>
          <w:tcPr>
            <w:gridSpan w:val="3"/>
            <w:tcW w:w="9039" w:type="dxa"/>
            <w:tcBorders>
              <w:top w:val="nil"/>
              <w:left w:val="nil"/>
              <w:right w:val="nil"/>
            </w:tcBorders>
          </w:tcPr>
          <w:p>
            <w:pPr>
              <w:pStyle w:val="0"/>
              <w:outlineLvl w:val="2"/>
              <w:jc w:val="both"/>
            </w:pPr>
            <w:r>
              <w:rPr>
                <w:sz w:val="24"/>
              </w:rPr>
              <w:t xml:space="preserve">Вариант 2.</w:t>
            </w:r>
          </w:p>
        </w:tc>
      </w:tr>
      <w:tr>
        <w:tc>
          <w:tcPr>
            <w:tcW w:w="4932" w:type="dxa"/>
            <w:vMerge w:val="restart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Название блюда</w:t>
            </w:r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7 - 11 лет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12 лет и старше</w:t>
            </w:r>
          </w:p>
        </w:tc>
      </w:tr>
      <w:tr>
        <w:tc>
          <w:tcPr>
            <w:vMerge w:val="continue"/>
          </w:tcPr>
          <w:p/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Выход (вес) порции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Выход (вес) порции</w:t>
            </w:r>
          </w:p>
        </w:tc>
      </w:tr>
      <w:tr>
        <w:tc>
          <w:tcPr>
            <w:vMerge w:val="continue"/>
          </w:tcPr>
          <w:p/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(мл или г)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(мл или г)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3"/>
            </w:pPr>
            <w:r>
              <w:rPr>
                <w:sz w:val="24"/>
              </w:rPr>
              <w:t xml:space="preserve">1-я НЕДЕЛЯ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1-й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Суп молочный с макаронными изделиями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Чай </w:t>
            </w:r>
            <w:hyperlink w:history="0" w:anchor="P865" w:tooltip="&lt;*&gt; - можно готовить без добавления сахара, при подаче сахар можно подавать порционно (фасованный) или в сахарнице;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Сыр (например, Российский)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</w:t>
            </w:r>
            <w:hyperlink w:history="0" w:anchor="P866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  <w:r>
              <w:rPr>
                <w:sz w:val="24"/>
              </w:rPr>
              <w:t xml:space="preserve"> пшеничный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</w:t>
            </w:r>
            <w:hyperlink w:history="0" w:anchor="P866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  <w:r>
              <w:rPr>
                <w:sz w:val="24"/>
              </w:rPr>
              <w:t xml:space="preserve"> ржаной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Масло сливочное м.д.ж. 72,5%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505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555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2-й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Омлет натуральный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160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Морковь тертая с р/м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Кофейный напиток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</w:t>
            </w:r>
            <w:hyperlink w:history="0" w:anchor="P866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  <w:r>
              <w:rPr>
                <w:sz w:val="24"/>
              </w:rPr>
              <w:t xml:space="preserve"> пшеничный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</w:t>
            </w:r>
            <w:hyperlink w:history="0" w:anchor="P866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  <w:r>
              <w:rPr>
                <w:sz w:val="24"/>
              </w:rPr>
              <w:t xml:space="preserve"> ржаной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Масло сливочное м.д.ж. 72,5%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Сыр (например, Российский)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515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545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3-й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Запеканка рисовая с молоком сгущенным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200/60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220/80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Йогурт (в потребительской упаковке)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120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120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Кисель из ягод (замороженных или свежих)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</w:t>
            </w:r>
            <w:hyperlink w:history="0" w:anchor="P866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  <w:r>
              <w:rPr>
                <w:sz w:val="24"/>
              </w:rPr>
              <w:t xml:space="preserve"> пшеничный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</w:t>
            </w:r>
            <w:hyperlink w:history="0" w:anchor="P866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  <w:r>
              <w:rPr>
                <w:sz w:val="24"/>
              </w:rPr>
              <w:t xml:space="preserve"> ржаной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700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4-й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Сырники творожно-морковные с соусом молочным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200/60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220/80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Какао с молоком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</w:t>
            </w:r>
            <w:hyperlink w:history="0" w:anchor="P866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  <w:r>
              <w:rPr>
                <w:sz w:val="24"/>
              </w:rPr>
              <w:t xml:space="preserve"> пшеничный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</w:t>
            </w:r>
            <w:hyperlink w:history="0" w:anchor="P866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  <w:r>
              <w:rPr>
                <w:sz w:val="24"/>
              </w:rPr>
              <w:t xml:space="preserve"> ржаной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Масло сливочное м.д.ж. 72,5%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Сыр (например, Российский)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Плоды свежие (яблоко)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665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705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5-й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Тефтели рыбные с маслом сливочным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90/5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100/5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Картофельное пюре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180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Овощи порционные в нарезке (огурец)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Компот из сухофруктов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</w:t>
            </w:r>
            <w:hyperlink w:history="0" w:anchor="P866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  <w:r>
              <w:rPr>
                <w:sz w:val="24"/>
              </w:rPr>
              <w:t xml:space="preserve"> пшеничный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</w:t>
            </w:r>
            <w:hyperlink w:history="0" w:anchor="P866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  <w:r>
              <w:rPr>
                <w:sz w:val="24"/>
              </w:rPr>
              <w:t xml:space="preserve"> ржаной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585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665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6-й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Каша манная молочная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Сыр (например, Российский)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Йогурт (в потребительской упаковке)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120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120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Чай с лимоном </w:t>
            </w:r>
            <w:hyperlink w:history="0" w:anchor="P865" w:tooltip="&lt;*&gt; - можно готовить без добавления сахара, при подаче сахар можно подавать порционно (фасованный) или в сахарнице;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200/7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200/7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</w:t>
            </w:r>
            <w:hyperlink w:history="0" w:anchor="P866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  <w:r>
              <w:rPr>
                <w:sz w:val="24"/>
              </w:rPr>
              <w:t xml:space="preserve"> пшеничный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</w:t>
            </w:r>
            <w:hyperlink w:history="0" w:anchor="P866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  <w:r>
              <w:rPr>
                <w:sz w:val="24"/>
              </w:rPr>
              <w:t xml:space="preserve"> ржаной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Масло сливочное м.д.ж. 72,5%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632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682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7-й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Биточки (мясо или птица)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Макаронные изделия отварные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180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Овощи порционные в нарезке (помидор)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Какао с молоком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</w:t>
            </w:r>
            <w:hyperlink w:history="0" w:anchor="P866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  <w:r>
              <w:rPr>
                <w:sz w:val="24"/>
              </w:rPr>
              <w:t xml:space="preserve"> пшеничный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</w:t>
            </w:r>
            <w:hyperlink w:history="0" w:anchor="P866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  <w:r>
              <w:rPr>
                <w:sz w:val="24"/>
              </w:rPr>
              <w:t xml:space="preserve"> ржаной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Масло сливочное м.д.ж. 72,5%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590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670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3"/>
            </w:pPr>
            <w:r>
              <w:rPr>
                <w:sz w:val="24"/>
              </w:rPr>
              <w:t xml:space="preserve">2-я НЕДЕЛЯ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8-й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Кукуруза консервированная отварная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Омлет натуральный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160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Чай с лимоном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205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205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</w:t>
            </w:r>
            <w:hyperlink w:history="0" w:anchor="P866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  <w:r>
              <w:rPr>
                <w:sz w:val="24"/>
              </w:rPr>
              <w:t xml:space="preserve"> пшеничный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</w:t>
            </w:r>
            <w:hyperlink w:history="0" w:anchor="P866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  <w:r>
              <w:rPr>
                <w:sz w:val="24"/>
              </w:rPr>
              <w:t xml:space="preserve"> ржаной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Сыр (например, Российский)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Масло сливочное м.д.ж. 72,5%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520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570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9-й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Каша вязкая молочная из пшеничной крупы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Чай </w:t>
            </w:r>
            <w:hyperlink w:history="0" w:anchor="P865" w:tooltip="&lt;*&gt; - можно готовить без добавления сахара, при подаче сахар можно подавать порционно (фасованный) или в сахарнице;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</w:t>
            </w:r>
            <w:hyperlink w:history="0" w:anchor="P866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  <w:r>
              <w:rPr>
                <w:sz w:val="24"/>
              </w:rPr>
              <w:t xml:space="preserve"> пшеничный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</w:t>
            </w:r>
            <w:hyperlink w:history="0" w:anchor="P866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  <w:r>
              <w:rPr>
                <w:sz w:val="24"/>
              </w:rPr>
              <w:t xml:space="preserve"> ржаной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Масло сливочное м.д.ж. 72,5%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Сыр (например, Российский)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Плоды свежие (банан)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655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700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10-й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Тефтели (мясо или птица) в сметанно-томатном соусе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90/50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Каша гречневая рассыпчатая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180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Овощи свежие в нарезке (огурец)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Сок фруктовый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</w:t>
            </w:r>
            <w:hyperlink w:history="0" w:anchor="P866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  <w:r>
              <w:rPr>
                <w:sz w:val="24"/>
              </w:rPr>
              <w:t xml:space="preserve"> пшеничный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</w:t>
            </w:r>
            <w:hyperlink w:history="0" w:anchor="P866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  <w:r>
              <w:rPr>
                <w:sz w:val="24"/>
              </w:rPr>
              <w:t xml:space="preserve"> ржаной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630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710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11-й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Каша геркулесовая молочная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Чай </w:t>
            </w:r>
            <w:hyperlink w:history="0" w:anchor="P865" w:tooltip="&lt;*&gt; - можно готовить без добавления сахара, при подаче сахар можно подавать порционно (фасованный) или в сахарнице;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</w:t>
            </w:r>
            <w:hyperlink w:history="0" w:anchor="P866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  <w:r>
              <w:rPr>
                <w:sz w:val="24"/>
              </w:rPr>
              <w:t xml:space="preserve"> пшеничный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</w:t>
            </w:r>
            <w:hyperlink w:history="0" w:anchor="P866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  <w:r>
              <w:rPr>
                <w:sz w:val="24"/>
              </w:rPr>
              <w:t xml:space="preserve"> ржаной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Масло сливочное м.д.ж. 72,5%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Сыр (например, Российский)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Плоды свежие (груша)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655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700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12-й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Омлет натуральный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180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Морковь тушеная с яблоками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Кофейный напиток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</w:t>
            </w:r>
            <w:hyperlink w:history="0" w:anchor="P866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  <w:r>
              <w:rPr>
                <w:sz w:val="24"/>
              </w:rPr>
              <w:t xml:space="preserve"> пшеничный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</w:t>
            </w:r>
            <w:hyperlink w:history="0" w:anchor="P866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  <w:r>
              <w:rPr>
                <w:sz w:val="24"/>
              </w:rPr>
              <w:t xml:space="preserve"> ржаной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Масло сливочное м.д.ж. 72,5%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Сыр (например, Российский)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545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585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13-й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Мюсли с молоком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Сыр порциями (например, Российский)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120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120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Масло сливочное м.д.ж. 72,5%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</w:t>
            </w:r>
            <w:hyperlink w:history="0" w:anchor="P866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  <w:r>
              <w:rPr>
                <w:sz w:val="24"/>
              </w:rPr>
              <w:t xml:space="preserve"> пшеничный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</w:t>
            </w:r>
            <w:hyperlink w:history="0" w:anchor="P866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  <w:r>
              <w:rPr>
                <w:sz w:val="24"/>
              </w:rPr>
              <w:t xml:space="preserve"> ржаной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Чай </w:t>
            </w:r>
            <w:hyperlink w:history="0" w:anchor="P865" w:tooltip="&lt;*&gt; - можно готовить без добавления сахара, при подаче сахар можно подавать порционно (фасованный) или в сахарнице;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Яблоко свежее калиброванное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710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760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14-й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Тефтели мясные паровые в сметанно-томатном соусе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90/50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Свекла тушеная в молочном соусе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180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</w:t>
            </w:r>
            <w:hyperlink w:history="0" w:anchor="P866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  <w:r>
              <w:rPr>
                <w:sz w:val="24"/>
              </w:rPr>
              <w:t xml:space="preserve"> пшеничный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</w:t>
            </w:r>
            <w:hyperlink w:history="0" w:anchor="P866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  <w:r>
              <w:rPr>
                <w:sz w:val="24"/>
              </w:rPr>
              <w:t xml:space="preserve"> ржаной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Напиток из апельсинов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Персик свежий калиброванный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Итого: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690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Примечание:</w:t>
            </w:r>
          </w:p>
          <w:bookmarkStart w:id="865" w:name="P865"/>
          <w:bookmarkEnd w:id="865"/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&lt;*&gt; - можно готовить без добавления сахара, при подаче сахар можно подавать порционно (фасованный) или в сахарнице;</w:t>
            </w:r>
          </w:p>
          <w:bookmarkStart w:id="866" w:name="P866"/>
          <w:bookmarkEnd w:id="866"/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&lt;**&gt; - рекомендуется отдавать предпочтение хлебу 2 сорта, обогащенным видам, в том числе с пищевыми волокнами.</w:t>
            </w:r>
          </w:p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Овощи урожая прошлого года (например, капусту, репчатый лук, корнеплоды) в период после 1 марта рекомендуется использовать только после термической обработки.</w:t>
            </w:r>
          </w:p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При нахождении детей в лагере с дневным пребыванием рекомендуется выдавать свежие фрукты во время завтрака или обеда (ассортимент фруктов приведен в </w:t>
            </w:r>
            <w:hyperlink w:history="0" w:anchor="P1586" w:tooltip="Примерное меню ПОЛДНИКА">
              <w:r>
                <w:rPr>
                  <w:sz w:val="24"/>
                  <w:color w:val="0000ff"/>
                </w:rPr>
                <w:t xml:space="preserve">разделе</w:t>
              </w:r>
            </w:hyperlink>
            <w:r>
              <w:rPr>
                <w:sz w:val="24"/>
              </w:rPr>
              <w:t xml:space="preserve"> "Полдники").</w:t>
            </w:r>
          </w:p>
        </w:tc>
      </w:tr>
    </w:tbl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2"/>
        <w:outlineLvl w:val="1"/>
        <w:jc w:val="center"/>
      </w:pPr>
      <w:r>
        <w:rPr>
          <w:sz w:val="24"/>
        </w:rPr>
        <w:t xml:space="preserve">Примерное меню ОБЕДОВ</w:t>
      </w:r>
    </w:p>
    <w:p>
      <w:pPr>
        <w:pStyle w:val="0"/>
        <w:ind w:firstLine="540"/>
        <w:jc w:val="both"/>
      </w:pPr>
      <w:r>
        <w:rPr>
          <w:sz w:val="24"/>
        </w:rPr>
      </w:r>
    </w:p>
    <w:tbl>
      <w:tblPr>
        <w:tblInd w:w="0" w:type="dxa"/>
        <w:tblLayout w:type="fixed"/>
        <w:tblBorders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932"/>
        <w:gridCol w:w="2053"/>
        <w:gridCol w:w="2054"/>
      </w:tblGrid>
      <w:tr>
        <w:tblPrEx>
          <w:tblBorders>
            <w:left w:val="nil"/>
            <w:right w:val="nil"/>
          </w:tblBorders>
        </w:tblPrEx>
        <w:tc>
          <w:tcPr>
            <w:gridSpan w:val="3"/>
            <w:tcW w:w="9039" w:type="dxa"/>
            <w:tcBorders>
              <w:top w:val="nil"/>
              <w:left w:val="nil"/>
              <w:right w:val="nil"/>
            </w:tcBorders>
          </w:tcPr>
          <w:p>
            <w:pPr>
              <w:pStyle w:val="0"/>
              <w:outlineLvl w:val="2"/>
              <w:jc w:val="both"/>
            </w:pPr>
            <w:r>
              <w:rPr>
                <w:sz w:val="24"/>
              </w:rPr>
              <w:t xml:space="preserve">Вариант 1.</w:t>
            </w:r>
          </w:p>
        </w:tc>
      </w:tr>
      <w:tr>
        <w:tc>
          <w:tcPr>
            <w:tcW w:w="4932" w:type="dxa"/>
            <w:vMerge w:val="restart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Название блюда</w:t>
            </w:r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7 - 11 лет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12 лет и старше</w:t>
            </w:r>
          </w:p>
        </w:tc>
      </w:tr>
      <w:tr>
        <w:tc>
          <w:tcPr>
            <w:vMerge w:val="continue"/>
          </w:tcPr>
          <w:p/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Выход (вес) порции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Выход (вес) порции</w:t>
            </w:r>
          </w:p>
        </w:tc>
      </w:tr>
      <w:tr>
        <w:tc>
          <w:tcPr>
            <w:vMerge w:val="continue"/>
          </w:tcPr>
          <w:p/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(мл или г)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(мл или г)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3"/>
            </w:pPr>
            <w:r>
              <w:rPr>
                <w:sz w:val="24"/>
              </w:rPr>
              <w:t xml:space="preserve">1-я НЕДЕЛЯ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1-й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Помидоры свежие в нарезке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Суп гороховый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Биточки (мясо, птица)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Овощное рагу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180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Компот из сухофруктов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(ржано-пшеничный)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930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2-й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Огурцы свежие в нарезке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Борщ со сметаной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250/10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250/10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Рыба припущенная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Картофель отварной (запеченный)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180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Кисель из ягод (замороженных или свежих)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(ржано-пшеничный)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940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3-й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Салат из отварной свеклы с сыром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Суп рисовый с картофелем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Бефстроганов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120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Макаронные изделия отварные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180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Компот из плодов сухих (шиповник) </w:t>
            </w:r>
            <w:hyperlink w:history="0" w:anchor="P1224" w:tooltip="&lt;*&gt; - можно готовить без добавления сахара, при подаче сахар можно подавать порционно (фасованный) или в сахарнице;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(ржано-пшеничный)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950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4-й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Огурец/перец свежий в нарезке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30/30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50/50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Щи из свежей капусты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Плов из птицы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Компот из свежих яблок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(ржано-пшеничный)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810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5-й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Помидоры свежие в нарезке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Суп с макаронными изделиями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Печень по-строгановски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Картофельное пюре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180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Кисель из ягод (замороженных или свежих)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930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6-й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Салат из белокочанной капусты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Суп овощной со сметаной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250/10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250/10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Тефтели (мясные)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Рис припущенный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180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Компот из свежих яблок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870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7-й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Огурец свежий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Рассольник по-ленинградски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Рыба, запеченная с картофелем по-русски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240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280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Сок фруктовый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930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3"/>
            </w:pPr>
            <w:r>
              <w:rPr>
                <w:sz w:val="24"/>
              </w:rPr>
              <w:t xml:space="preserve">2 НЕДЕЛЯ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8-й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Помидор свежий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Суп картофельный с рисовой крупой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Котлеты (мясо или птица) в сметанно-томатном соусе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Макаронные изделия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180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Компот из сухофруктов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980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9-й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Икра кабачковая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Борщ со сметаной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200/10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250/10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Жаркое по-домашнему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240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280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Кисель из ягод (замороженных или свежих)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810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940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10-й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Салат витаминный с растительным маслом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Суп гороховый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Гренки для супа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Тефтели мясные паровые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Рагу овощное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180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Компот плодово-ягодный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830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950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11-й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Овощи свежие (огурец)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Суп рыбный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Котлета рубленая (мясо или птица), запеченная с соусом сметанным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90/50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Каша гречневая рассыпчатая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180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Компот из плодов или ягод сушеных </w:t>
            </w:r>
            <w:hyperlink w:history="0" w:anchor="P1224" w:tooltip="&lt;*&gt; - можно готовить без добавления сахара, при подаче сахар можно подавать порционно (фасованный) или в сахарнице;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980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12-й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Перец, редис (порциями)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40/40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50/50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Суп из овощей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Макароны отварные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180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Гуляш из отварного мяса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90/50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Компот из апельсинов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870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980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13-й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Огурец, помидор (порциями)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40/40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50/50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Щи из свежей капусты с картофелем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Рагу из овощей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180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Шницель рыбный натуральный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100/5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100/5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Кисель из кураги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835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935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14-й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Капуста тушеная с яблоками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Щи из свежей капусты с картофелем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Жаркое по-домашнему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240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280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Компот из яблок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910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Примечание:</w:t>
            </w:r>
          </w:p>
          <w:bookmarkStart w:id="1224" w:name="P1224"/>
          <w:bookmarkEnd w:id="1224"/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&lt;*&gt; - можно готовить без добавления сахара, при подаче сахар можно подавать порционно (фасованный) или в сахарнице;</w:t>
            </w:r>
          </w:p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&lt;**&gt; - рекомендуется отдавать предпочтение хлебу 2 сорта, обогащенным видам, в том числе с пищевыми волокнами.</w:t>
            </w:r>
          </w:p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Овощи урожая прошлого года (например, капусту, репчатый лук, корнеплоды) в период после 1 марта рекомендуется использовать только после термической обработки.</w:t>
            </w:r>
          </w:p>
        </w:tc>
      </w:tr>
    </w:tbl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jc w:val="center"/>
      </w:pPr>
      <w:r>
        <w:rPr>
          <w:sz w:val="24"/>
        </w:rPr>
        <w:t xml:space="preserve">Примерное меню ОБЕДОВ</w:t>
      </w:r>
    </w:p>
    <w:p>
      <w:pPr>
        <w:pStyle w:val="0"/>
        <w:ind w:firstLine="540"/>
        <w:jc w:val="both"/>
      </w:pPr>
      <w:r>
        <w:rPr>
          <w:sz w:val="24"/>
        </w:rPr>
      </w:r>
    </w:p>
    <w:tbl>
      <w:tblPr>
        <w:tblInd w:w="0" w:type="dxa"/>
        <w:tblLayout w:type="fixed"/>
        <w:tblBorders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932"/>
        <w:gridCol w:w="2053"/>
        <w:gridCol w:w="2054"/>
      </w:tblGrid>
      <w:tr>
        <w:tblPrEx>
          <w:tblBorders>
            <w:left w:val="nil"/>
            <w:right w:val="nil"/>
          </w:tblBorders>
        </w:tblPrEx>
        <w:tc>
          <w:tcPr>
            <w:gridSpan w:val="3"/>
            <w:tcW w:w="9039" w:type="dxa"/>
            <w:tcBorders>
              <w:top w:val="nil"/>
              <w:left w:val="nil"/>
              <w:right w:val="nil"/>
            </w:tcBorders>
          </w:tcPr>
          <w:p>
            <w:pPr>
              <w:pStyle w:val="0"/>
              <w:outlineLvl w:val="2"/>
              <w:jc w:val="both"/>
            </w:pPr>
            <w:r>
              <w:rPr>
                <w:sz w:val="24"/>
              </w:rPr>
              <w:t xml:space="preserve">Вариант 2.</w:t>
            </w:r>
          </w:p>
        </w:tc>
      </w:tr>
      <w:tr>
        <w:tc>
          <w:tcPr>
            <w:tcW w:w="4932" w:type="dxa"/>
            <w:vMerge w:val="restart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Название блюда</w:t>
            </w:r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7 - 11 лет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12 лет и старше</w:t>
            </w:r>
          </w:p>
        </w:tc>
      </w:tr>
      <w:tr>
        <w:tc>
          <w:tcPr>
            <w:vMerge w:val="continue"/>
          </w:tcPr>
          <w:p/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Выход (вес) порции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Выход (вес) порции</w:t>
            </w:r>
          </w:p>
        </w:tc>
      </w:tr>
      <w:tr>
        <w:tc>
          <w:tcPr>
            <w:vMerge w:val="continue"/>
          </w:tcPr>
          <w:p/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(мл или г)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(мл или г)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3"/>
            </w:pPr>
            <w:r>
              <w:rPr>
                <w:sz w:val="24"/>
              </w:rPr>
              <w:t xml:space="preserve">1-я НЕДЕЛЯ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1-й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Овощи свежие в нарезке (помидор)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Суп крестьянский с крупой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Бефстроганов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Капуста тушеная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180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Компот из смеси сухофруктов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(ржано-пшеничный)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930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2-й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Салат из сельдерея с яблоками, морковью и растительным маслом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Щи из свежей (или квашеной) капусты с картофелем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Рыба припущенная (минтай) в сметанном соусе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90/50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Картофельное пюре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180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Кисель из ягод (замороженных или свежих)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(ржано-пшеничный)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840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880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3-й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Икра кабачковая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Суп картофельный с макаронными изделиями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Тефтели (мясо, птица) в сметанно-томатном соусе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90/50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Каша гречневая рассыпчатая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180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Компот из плодов или ягод сушеных </w:t>
            </w:r>
            <w:hyperlink w:history="0" w:anchor="P1582" w:tooltip="&lt;*&gt; - можно готовить без добавления сахара, при подаче сахар можно подавать порционно (фасованный) или в сахарнице;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(ржано-пшеничный)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980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4-й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Морковь тушеная с яблоками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Борщ с картофелем и фасолью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Плов из мяса (птицы)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Напиток из плодов шиповника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(ржано-пшеничный)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810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5-й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Овощи свежие в нарезке (огурец)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Суп овощной с мясными фрикадельками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250/36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250/36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Котлета рыбная с сметанным с луком соусом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90/50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Картофель отварной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180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Кисель из ягод (замороженных или свежих)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(ржано-пшеничный)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886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1016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6-й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Овощи свежие в нарезке (перец)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Борщ со сметаной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250/10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250/10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Тефтели (мясные) в сметанно-томатном соусе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90/50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Вермишель отварная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180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Компот из ягод сушеных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910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990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7-й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Кабачки тушеные в сметане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Суп с рыбными консервами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Птица тушеная в сметанно-томатном соусе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90/50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Рис припущенный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180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Компот из плодов или ягод сушеных (изюм) </w:t>
            </w:r>
            <w:hyperlink w:history="0" w:anchor="P1582" w:tooltip="&lt;*&gt; - можно готовить без добавления сахара, при подаче сахар можно подавать порционно (фасованный) или в сахарнице;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(ржано-пшеничный)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980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3"/>
            </w:pPr>
            <w:r>
              <w:rPr>
                <w:sz w:val="24"/>
              </w:rPr>
              <w:t xml:space="preserve">2-я НЕДЕЛЯ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8-й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Овощи свежие в нарезке (огурец)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Суп из овощей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Жаркое по-домашнему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240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280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Компот из смеси сухофруктов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(ржано-пшеничный)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930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9-й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Овощи свежие в нарезке (помидор)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Рассольник по-ленинградски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Рыба тушеная в томате с овощами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90/50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Картофель отварной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180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Кисель из ягод (замороженных или свежих)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(ржано-пшеничный)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980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10-й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Овощи в нарезке (перец свежий)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Борщ со сметаной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250/10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250/10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Котлеты рубленые (мясо или птица) в соусе сметанном с луком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90/50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Каша рисовая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180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Напиток из плодов шиповника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(ржано-пшеничный)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910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990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11-й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Огурец, помидор (порциями)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40/40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50/50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Щи из свежей капусты и картофелем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Рис отварной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180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Бефстроганов из отварной говядины со сметанным соусом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90/50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Компот из смеси сухофруктов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970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1030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12-й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Салат витаминный (капуста белокочанная, морковь, яблоко)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Суп из овощей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Каша гречневая рассыпчатая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180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Гуляш из отварного мяса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90/50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Компот из апельсинов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970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1030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13-й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Салат из отварной свеклы с яблоками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Рассольник по-ленинградски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Рагу из овощей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180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Шницель рыбный натуральный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90/5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100/5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Кисель из сухих фруктов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925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1005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14-й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Капуста тушеная с яблоками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Суп крестьянский с крупой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Плов из птицы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240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280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Компот из яблок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960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Примечание:</w:t>
            </w:r>
          </w:p>
          <w:bookmarkStart w:id="1582" w:name="P1582"/>
          <w:bookmarkEnd w:id="1582"/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&lt;*&gt; - можно готовить без добавления сахара, при подаче сахар можно подавать порционно (фасованный) или в сахарнице;</w:t>
            </w:r>
          </w:p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&lt;**&gt; - рекомендуется отдавать предпочтение хлебу 2 сорта, обогащенным видам, в том числе с пищевыми волокнами.</w:t>
            </w:r>
          </w:p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Овощи урожая прошлого года (например, капусту, репчатый лук, корнеплоды) в период после 1 марта рекомендуется использовать только после термической обработки.</w:t>
            </w:r>
          </w:p>
        </w:tc>
      </w:tr>
    </w:tbl>
    <w:p>
      <w:pPr>
        <w:pStyle w:val="0"/>
        <w:ind w:firstLine="540"/>
        <w:jc w:val="both"/>
      </w:pPr>
      <w:r>
        <w:rPr>
          <w:sz w:val="24"/>
        </w:rPr>
      </w:r>
    </w:p>
    <w:bookmarkStart w:id="1586" w:name="P1586"/>
    <w:bookmarkEnd w:id="1586"/>
    <w:p>
      <w:pPr>
        <w:pStyle w:val="2"/>
        <w:outlineLvl w:val="1"/>
        <w:jc w:val="center"/>
      </w:pPr>
      <w:r>
        <w:rPr>
          <w:sz w:val="24"/>
        </w:rPr>
        <w:t xml:space="preserve">Примерное меню ПОЛДНИКА</w:t>
      </w:r>
    </w:p>
    <w:p>
      <w:pPr>
        <w:pStyle w:val="0"/>
        <w:ind w:firstLine="540"/>
        <w:jc w:val="both"/>
      </w:pPr>
      <w:r>
        <w:rPr>
          <w:sz w:val="24"/>
        </w:rPr>
      </w:r>
    </w:p>
    <w:tbl>
      <w:tblPr>
        <w:tblInd w:w="0" w:type="dxa"/>
        <w:tblLayout w:type="fixed"/>
        <w:tblBorders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932"/>
        <w:gridCol w:w="2053"/>
        <w:gridCol w:w="2054"/>
      </w:tblGrid>
      <w:tr>
        <w:tblPrEx>
          <w:tblBorders>
            <w:left w:val="nil"/>
            <w:right w:val="nil"/>
          </w:tblBorders>
        </w:tblPrEx>
        <w:tc>
          <w:tcPr>
            <w:gridSpan w:val="3"/>
            <w:tcW w:w="9039" w:type="dxa"/>
            <w:tcBorders>
              <w:top w:val="nil"/>
              <w:left w:val="nil"/>
              <w:right w:val="nil"/>
            </w:tcBorders>
          </w:tcPr>
          <w:p>
            <w:pPr>
              <w:pStyle w:val="0"/>
              <w:outlineLvl w:val="2"/>
              <w:jc w:val="both"/>
            </w:pPr>
            <w:r>
              <w:rPr>
                <w:sz w:val="24"/>
              </w:rPr>
              <w:t xml:space="preserve">Вариант 1.</w:t>
            </w:r>
          </w:p>
        </w:tc>
      </w:tr>
      <w:tr>
        <w:tc>
          <w:tcPr>
            <w:tcW w:w="4932" w:type="dxa"/>
            <w:vMerge w:val="restart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Название блюда</w:t>
            </w:r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7 - 11 лет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12 лет и старше</w:t>
            </w:r>
          </w:p>
        </w:tc>
      </w:tr>
      <w:tr>
        <w:tc>
          <w:tcPr>
            <w:vMerge w:val="continue"/>
          </w:tcPr>
          <w:p/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Выход (вес) порции (мл или г)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Выход (вес) порции (мл или г)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3"/>
            </w:pPr>
            <w:r>
              <w:rPr>
                <w:sz w:val="24"/>
              </w:rPr>
              <w:t xml:space="preserve">1-я НЕДЕЛЯ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1-й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Чай фруктовый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Оладьи с молоком сгущенным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150/40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150/40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390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390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2-й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Сок фруктовый (груша)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Печенье школьное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Плоды свежие (бананы)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185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185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415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415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3-й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Сок фруктовый (яблоко)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Мороженое пломбир в вафельном стаканчике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Плоды свежие (груши)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185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185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485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485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4-й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Сок фруктовый (персик)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Пряники ванильные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Плоды свежие (яблоко)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390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390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5-й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Отвар шиповника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Булочка школьная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Плоды свежие (бананы)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185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185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435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435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6-й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Компот из сухофруктов </w:t>
            </w:r>
            <w:hyperlink w:history="0" w:anchor="P1776" w:tooltip="&lt;*&gt; - можно готовить без добавления сахара, при подаче сахар можно подавать порционно (фасованный) или в сахарнице.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Плоды свежие (яблоки)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Печенье молочное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380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380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7-й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Сок фруктовый (яблоко-персик)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Плоды свежие (бананы)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Пряники ванильные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440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440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3"/>
            </w:pPr>
            <w:r>
              <w:rPr>
                <w:sz w:val="24"/>
              </w:rPr>
              <w:t xml:space="preserve">2-я НЕДЕЛЯ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8-й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Кисель плодово-ягодный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Ватрушка с повидлом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75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75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Плоды свежие (яблоки)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425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425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9-й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Сок фруктовый (яблоко-вишня)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Мороженое пломбир в вафельном стаканчике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Плоды свежие (яблоко)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450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10-й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Сок фруктовый (виноградный)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Пряники сдобные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Плоды свежие (бананы)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430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430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11-й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Отвар шиповника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Слойка с повидлом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Фрукты свежие (калиброванные) Банан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550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12-й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Компот из смеси сухих фруктов </w:t>
            </w:r>
            <w:hyperlink w:history="0" w:anchor="P1776" w:tooltip="&lt;*&gt; - можно готовить без добавления сахара, при подаче сахар можно подавать порционно (фасованный) или в сахарнице.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Слойка с повидлом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Фрукты свежие (калиброванные) апельсин 1/шт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13-й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Сок фруктовый в ассортименте (яблочный, виноградный, яблочно/виноградный, мультифрукт)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Булочка ванильная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Фрукты свежие (калиброванные) яблоко 1/шт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450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14-й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Сок фруктовый в ассортименте (яблочный, виноградный, яблочно/виноградный, мультифрукт)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Булочка с повидлом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Мороженое в вафельном стаканчике "Пломбир"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400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Примечание:</w:t>
            </w:r>
          </w:p>
          <w:bookmarkStart w:id="1776" w:name="P1776"/>
          <w:bookmarkEnd w:id="1776"/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&lt;*&gt; - можно готовить без добавления сахара, при подаче сахар можно подавать порционно (фасованный) или в сахарнице.</w:t>
            </w:r>
          </w:p>
        </w:tc>
      </w:tr>
    </w:tbl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jc w:val="center"/>
      </w:pPr>
      <w:r>
        <w:rPr>
          <w:sz w:val="24"/>
        </w:rPr>
        <w:t xml:space="preserve">Примерное меню ПОЛДНИКА</w:t>
      </w:r>
    </w:p>
    <w:p>
      <w:pPr>
        <w:pStyle w:val="0"/>
        <w:ind w:firstLine="540"/>
        <w:jc w:val="both"/>
      </w:pPr>
      <w:r>
        <w:rPr>
          <w:sz w:val="24"/>
        </w:rPr>
      </w:r>
    </w:p>
    <w:tbl>
      <w:tblPr>
        <w:tblInd w:w="0" w:type="dxa"/>
        <w:tblLayout w:type="fixed"/>
        <w:tblBorders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932"/>
        <w:gridCol w:w="2053"/>
        <w:gridCol w:w="2054"/>
      </w:tblGrid>
      <w:tr>
        <w:tblPrEx>
          <w:tblBorders>
            <w:left w:val="nil"/>
            <w:right w:val="nil"/>
          </w:tblBorders>
        </w:tblPrEx>
        <w:tc>
          <w:tcPr>
            <w:gridSpan w:val="3"/>
            <w:tcW w:w="9039" w:type="dxa"/>
            <w:tcBorders>
              <w:top w:val="nil"/>
              <w:left w:val="nil"/>
              <w:right w:val="nil"/>
            </w:tcBorders>
          </w:tcPr>
          <w:p>
            <w:pPr>
              <w:pStyle w:val="0"/>
              <w:outlineLvl w:val="2"/>
              <w:jc w:val="both"/>
            </w:pPr>
            <w:r>
              <w:rPr>
                <w:sz w:val="24"/>
              </w:rPr>
              <w:t xml:space="preserve">Вариант 2.</w:t>
            </w:r>
          </w:p>
        </w:tc>
      </w:tr>
      <w:tr>
        <w:tc>
          <w:tcPr>
            <w:tcW w:w="4932" w:type="dxa"/>
            <w:vMerge w:val="restart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Название блюда</w:t>
            </w:r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7 - 11 лет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12 лет и старше</w:t>
            </w:r>
          </w:p>
        </w:tc>
      </w:tr>
      <w:tr>
        <w:tc>
          <w:tcPr>
            <w:vMerge w:val="continue"/>
          </w:tcPr>
          <w:p/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Выход (вес) порции (мл или г)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Выход (вес) порции (мл или г)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3"/>
            </w:pPr>
            <w:r>
              <w:rPr>
                <w:sz w:val="24"/>
              </w:rPr>
              <w:t xml:space="preserve">1-я НЕДЕЛЯ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1-й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Сок фруктовый в ассортименте (яблочный, виноградный, яблочно/виноградный, мультифрукт)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Пирог открытый с повидлом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Фрукты свежие (калиброванные) апельсин 1/шт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2-й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Сок фруктовый в ассортименте (яблочный, виноградный, яблочно/виноградный, мультифрукт)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Ватрушка с повидлом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Фрукты свежие (калиброванные) банан 1/шт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550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3-й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Чай фруктовый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Булочка домашняя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Мороженое в вафельном стаканчике "Пломбир"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400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4-й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Компот из смеси сухих фруктов </w:t>
            </w:r>
            <w:hyperlink w:history="0" w:anchor="P1971" w:tooltip="&lt;*&gt; - можно готовить без добавления сахара, при подаче сахар можно подавать порционно (фасованный) или в сахарнице.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Слойка с повидлом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Фрукты свежие (калиброванные) апельсин 1/шт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5-й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Сок фруктовый в ассортименте (яблочный, виноградный, яблочно/виноградный, мультифрукт)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Булочка ванильная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Фрукты свежие (калиброванное) яблоко 1/шт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450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6-й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Компот из яблок </w:t>
            </w:r>
            <w:hyperlink w:history="0" w:anchor="P1971" w:tooltip="&lt;*&gt; - можно готовить без добавления сахара, при подаче сахар можно подавать порционно (фасованный) или в сахарнице.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Булочка Домашняя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Фрукты свежие (калиброванные) банан 1/шт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550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7-й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Отвар шиповника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Булочка ванильная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Фрукты свежие (калиброванные) яблоко 1/шт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450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3"/>
            </w:pPr>
            <w:r>
              <w:rPr>
                <w:sz w:val="24"/>
              </w:rPr>
              <w:t xml:space="preserve">2-я НЕДЕЛЯ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8-й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Сок фруктовый в ассортименте (яблочный, виноградный, яблочно/виноградный, мультифрукт)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Булочка с повидлом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Мороженое в вафельном стаканчике "Пломбир"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400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9-й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Компот из смеси сухих фруктов </w:t>
            </w:r>
            <w:hyperlink w:history="0" w:anchor="P1971" w:tooltip="&lt;*&gt; - можно готовить без добавления сахара, при подаче сахар можно подавать порционно (фасованный) или в сахарнице.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Булочка Веснушка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Фрукты свежие (калиброванные) банан 1/шт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550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10-й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Сок фруктовый в ассортименте (яблочный, виноградный, яблочно/виноградный, мультифрукт)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Ватрушка с повидлом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Фрукты свежие (калиброванные) яблоко 1/шт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450</w:t>
            </w:r>
          </w:p>
        </w:tc>
      </w:tr>
      <w:tr>
        <w:tc>
          <w:tcPr>
            <w:gridSpan w:val="3"/>
            <w:tcW w:w="9039" w:type="dxa"/>
            <w:vAlign w:val="bottom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11-й день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Кисель плодово-ягодный</w:t>
            </w:r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Булочка ванильная</w:t>
            </w:r>
          </w:p>
        </w:tc>
        <w:tc>
          <w:tcPr>
            <w:tcW w:w="2053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  <w:tc>
          <w:tcPr>
            <w:tcW w:w="2054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Фрукты свежие (калиброванные) яблоко 1/шт</w:t>
            </w:r>
          </w:p>
        </w:tc>
        <w:tc>
          <w:tcPr>
            <w:tcW w:w="2053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W w:w="2054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450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450</w:t>
            </w:r>
          </w:p>
        </w:tc>
      </w:tr>
      <w:tr>
        <w:tc>
          <w:tcPr>
            <w:gridSpan w:val="3"/>
            <w:tcW w:w="9039" w:type="dxa"/>
            <w:vAlign w:val="bottom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12-й день</w:t>
            </w:r>
          </w:p>
        </w:tc>
      </w:tr>
      <w:tr>
        <w:tc>
          <w:tcPr>
            <w:tcW w:w="4932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Сок фруктовый в ассортименте (яблочный, виноградный, яблочно/виноградный, мультифрукт)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Булочка домашняя</w:t>
            </w:r>
          </w:p>
        </w:tc>
        <w:tc>
          <w:tcPr>
            <w:tcW w:w="2053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  <w:tc>
          <w:tcPr>
            <w:tcW w:w="2054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Мороженое в вафельном стаканчике "Пломбир"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400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400</w:t>
            </w:r>
          </w:p>
        </w:tc>
      </w:tr>
      <w:tr>
        <w:tc>
          <w:tcPr>
            <w:gridSpan w:val="3"/>
            <w:tcW w:w="9039" w:type="dxa"/>
            <w:vAlign w:val="bottom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13-й день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Чай фруктовый</w:t>
            </w:r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Слойка с повидлом</w:t>
            </w:r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Фрукты свежие (калиброванные) банан 1/шт</w:t>
            </w:r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550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550</w:t>
            </w:r>
          </w:p>
        </w:tc>
      </w:tr>
      <w:tr>
        <w:tc>
          <w:tcPr>
            <w:gridSpan w:val="3"/>
            <w:tcW w:w="9039" w:type="dxa"/>
            <w:vAlign w:val="bottom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14-й день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Компот из смеси сухих фруктов </w:t>
            </w:r>
            <w:hyperlink w:history="0" w:anchor="P1971" w:tooltip="&lt;*&gt; - можно готовить без добавления сахара, при подаче сахар можно подавать порционно (фасованный) или в сахарнице.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Слойка с повидлом</w:t>
            </w:r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Фрукты свежие (калиброванные) апельсин 1/шт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500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500</w:t>
            </w:r>
          </w:p>
        </w:tc>
      </w:tr>
      <w:tr>
        <w:tc>
          <w:tcPr>
            <w:gridSpan w:val="3"/>
            <w:tcW w:w="9039" w:type="dxa"/>
          </w:tcPr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Примечание:</w:t>
            </w:r>
          </w:p>
          <w:bookmarkStart w:id="1971" w:name="P1971"/>
          <w:bookmarkEnd w:id="1971"/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&lt;*&gt; - можно готовить без добавления сахара, при подаче сахар можно подавать порционно (фасованный) или в сахарнице.</w:t>
            </w:r>
          </w:p>
        </w:tc>
      </w:tr>
    </w:tbl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2"/>
        <w:outlineLvl w:val="1"/>
        <w:jc w:val="center"/>
      </w:pPr>
      <w:r>
        <w:rPr>
          <w:sz w:val="24"/>
        </w:rPr>
        <w:t xml:space="preserve">Примерное меню УЖИНА</w:t>
      </w:r>
    </w:p>
    <w:p>
      <w:pPr>
        <w:pStyle w:val="0"/>
        <w:ind w:firstLine="540"/>
        <w:jc w:val="both"/>
      </w:pPr>
      <w:r>
        <w:rPr>
          <w:sz w:val="24"/>
        </w:rPr>
      </w:r>
    </w:p>
    <w:tbl>
      <w:tblPr>
        <w:tblInd w:w="0" w:type="dxa"/>
        <w:tblLayout w:type="fixed"/>
        <w:tblBorders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932"/>
        <w:gridCol w:w="2053"/>
        <w:gridCol w:w="2054"/>
      </w:tblGrid>
      <w:tr>
        <w:tblPrEx>
          <w:tblBorders>
            <w:left w:val="nil"/>
            <w:right w:val="nil"/>
          </w:tblBorders>
        </w:tblPrEx>
        <w:tc>
          <w:tcPr>
            <w:gridSpan w:val="3"/>
            <w:tcW w:w="9039" w:type="dxa"/>
            <w:tcBorders>
              <w:top w:val="nil"/>
              <w:left w:val="nil"/>
              <w:right w:val="nil"/>
            </w:tcBorders>
          </w:tcPr>
          <w:p>
            <w:pPr>
              <w:pStyle w:val="0"/>
              <w:outlineLvl w:val="2"/>
              <w:jc w:val="both"/>
            </w:pPr>
            <w:r>
              <w:rPr>
                <w:sz w:val="24"/>
              </w:rPr>
              <w:t xml:space="preserve">Вариант 1.</w:t>
            </w:r>
          </w:p>
        </w:tc>
      </w:tr>
      <w:tr>
        <w:tc>
          <w:tcPr>
            <w:tcW w:w="4932" w:type="dxa"/>
            <w:vMerge w:val="restart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Название блюда</w:t>
            </w:r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7 - 11 лет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12 лет и старше</w:t>
            </w:r>
          </w:p>
        </w:tc>
      </w:tr>
      <w:tr>
        <w:tc>
          <w:tcPr>
            <w:vMerge w:val="continue"/>
          </w:tcPr>
          <w:p/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Выход (вес) порции (мл или г)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Выход (вес) порции (мл или г)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3"/>
            </w:pPr>
            <w:r>
              <w:rPr>
                <w:sz w:val="24"/>
              </w:rPr>
              <w:t xml:space="preserve">1-я НЕДЕЛЯ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1-й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Овощи свежие в нарезке (огурец)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Пюре картофельное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180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Рыба, запеченная в сметанном соусе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90/50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Компот из яблок </w:t>
            </w:r>
            <w:hyperlink w:history="0" w:anchor="P2286" w:tooltip="&lt;*&gt; - можно готовить без добавления сахара, при подаче сахар можно подавать порционно (фасованный) или в сахарнице;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2287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2287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630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710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2-й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Икра кабачковая (промышленного производства)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Котлеты из птицы со сметанно-луковым соусом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90/50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Рис отварной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180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Чай с лимоном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207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207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2287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2287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637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717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3-й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Овощи свежие в нарезке (перец)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Рыба, запеченная с картофелем по-русски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240/10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280/10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Бутерброд с маслом м.д.ж. 72,5%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30/10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30/10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Кофейный напиток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2287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2287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630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710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4-й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Овощи свежие в нарезке (помидор)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Тефтели из мяса птицы в соусе сметанно-томатном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90/60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100/60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Макаронные изделия отварные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180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Чай с лимоном </w:t>
            </w:r>
            <w:hyperlink w:history="0" w:anchor="P2286" w:tooltip="&lt;*&gt; - можно готовить без добавления сахара, при подаче сахар можно подавать порционно (фасованный) или в сахарнице;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200/7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200/7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2286" w:tooltip="&lt;*&gt; - можно готовить без добавления сахара, при подаче сахар можно подавать порционно (фасованный) или в сахарнице;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2287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647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727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5-й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Кабачки тушеные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Котлеты из мяса с маслом сливочным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100/10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100/10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Каша гречневая рассыпчатая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180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Компот из ягод </w:t>
            </w:r>
            <w:hyperlink w:history="0" w:anchor="P2286" w:tooltip="&lt;*&gt; - можно готовить без добавления сахара, при подаче сахар можно подавать порционно (фасованный) или в сахарнице;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2287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2287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670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6-й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Кукуруза консервированная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Жаркое по-домашнему из мяса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240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280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Бутерброд с маслом м.д.ж. 72,5%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30/10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30/10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Чай с лимоном </w:t>
            </w:r>
            <w:hyperlink w:history="0" w:anchor="P2286" w:tooltip="&lt;*&gt; - можно готовить без добавления сахара, при подаче сахар можно подавать порционно (фасованный) или в сахарнице;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2287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2287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620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700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7-й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Овощи свежие в нарезке (огурец)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Шницель рыбный натуральный в сметанном соусе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90/50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Цветная капуста запеченная с сыром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180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Компот из яблок </w:t>
            </w:r>
            <w:hyperlink w:history="0" w:anchor="P2286" w:tooltip="&lt;*&gt; - можно готовить без добавления сахара, при подаче сахар можно подавать порционно (фасованный) или в сахарнице;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2287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2287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630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710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3"/>
            </w:pPr>
            <w:r>
              <w:rPr>
                <w:sz w:val="24"/>
              </w:rPr>
              <w:t xml:space="preserve">2-я НЕДЕЛЯ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8-й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Икра кабачковая промышленного изготовления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Котлеты рубленые из птицы запеченные в молочном соусе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100/60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Макаронные изделия отварные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180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Кисель из плодов шиповника </w:t>
            </w:r>
            <w:hyperlink w:history="0" w:anchor="P2286" w:tooltip="&lt;*&gt; - можно готовить без добавления сахара, при подаче сахар можно подавать порционно (фасованный) или в сахарнице;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2287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2287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720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9-й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Морковь тушеная с яблоками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Плов из птицы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240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280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Какао с молоком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Бутерброд с маслом м.д.ж. 72,5%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30/10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30/10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2287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2287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620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700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10-й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Овощи свежие в нарезке (помидор)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Гуляш из мяса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100/60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Каша гречневая рассыпчатая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180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Компот из ягод </w:t>
            </w:r>
            <w:hyperlink w:history="0" w:anchor="P2286" w:tooltip="&lt;*&gt; - можно готовить без добавления сахара, при подаче сахар можно подавать порционно (фасованный) или в сахарнице;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2287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2287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910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980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11-й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Овощи свежие в нарезке (огурцы)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Пюре картофельное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180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Рыбные палочки в сметанном соусе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90/50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Компот из яблок </w:t>
            </w:r>
            <w:hyperlink w:history="0" w:anchor="P2286" w:tooltip="&lt;*&gt; - можно готовить без добавления сахара, при подаче сахар можно подавать порционно (фасованный) или в сахарнице;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2287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2287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630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710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12-й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Овощи свежие в нарезке (перец)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Птица тушеная в соусе сметанно-томатном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90/60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100/60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Капуста тушеная с яблоками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180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Чай с лимоном </w:t>
            </w:r>
            <w:hyperlink w:history="0" w:anchor="P2286" w:tooltip="&lt;*&gt; - можно готовить без добавления сахара, при подаче сахар можно подавать порционно (фасованный) или в сахарнице;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200/7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200/7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2287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2287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647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707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13-й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Овощи свежие в нарезке (огурец)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Жаркое по-домашнему из мяса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240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280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Какао с молоком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2287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2287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580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640</w:t>
            </w:r>
          </w:p>
        </w:tc>
      </w:tr>
      <w:tr>
        <w:tc>
          <w:tcPr>
            <w:gridSpan w:val="3"/>
            <w:tcW w:w="9039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14-й день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Горошек зеленый консервированный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Запеканка картофельная с мясом и маслом сливочным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240/10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280/10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Кисель из яблок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2287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2287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493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590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650</w:t>
            </w:r>
          </w:p>
        </w:tc>
      </w:tr>
      <w:tr>
        <w:tc>
          <w:tcPr>
            <w:gridSpan w:val="3"/>
            <w:tcW w:w="9039" w:type="dxa"/>
          </w:tcPr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Примечание:</w:t>
            </w:r>
          </w:p>
          <w:bookmarkStart w:id="2286" w:name="P2286"/>
          <w:bookmarkEnd w:id="2286"/>
          <w:p>
            <w:pPr>
              <w:pStyle w:val="0"/>
              <w:ind w:firstLine="283"/>
              <w:jc w:val="both"/>
            </w:pPr>
            <w:hyperlink w:history="0" w:anchor="P2286" w:tooltip="&lt;*&gt; - можно готовить без добавления сахара, при подаче сахар можно подавать порционно (фасованный) или в сахарнице;">
              <w:r>
                <w:rPr>
                  <w:sz w:val="24"/>
                  <w:color w:val="0000ff"/>
                </w:rPr>
                <w:t xml:space="preserve">&lt;*&gt;</w:t>
              </w:r>
            </w:hyperlink>
            <w:r>
              <w:rPr>
                <w:sz w:val="24"/>
              </w:rPr>
              <w:t xml:space="preserve"> - можно готовить без добавления сахара, при подаче сахар можно подавать порционно (фасованный) или в сахарнице;</w:t>
            </w:r>
          </w:p>
          <w:bookmarkStart w:id="2287" w:name="P2287"/>
          <w:bookmarkEnd w:id="2287"/>
          <w:p>
            <w:pPr>
              <w:pStyle w:val="0"/>
              <w:ind w:firstLine="283"/>
              <w:jc w:val="both"/>
            </w:pPr>
            <w:hyperlink w:history="0" w:anchor="P2287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  <w:r>
              <w:rPr>
                <w:sz w:val="24"/>
              </w:rPr>
              <w:t xml:space="preserve"> - рекомендуется отдавать предпочтение хлебу 2 сорта, обогащенным видам, в том числе с пищевыми волокнами.</w:t>
            </w:r>
          </w:p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Овощи урожая прошлого года (например, капусту, репчатый лук, корнеплоды) в период после 1 марта рекомендуется использовать только после термической обработки.</w:t>
            </w:r>
          </w:p>
        </w:tc>
      </w:tr>
    </w:tbl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jc w:val="center"/>
      </w:pPr>
      <w:r>
        <w:rPr>
          <w:sz w:val="24"/>
        </w:rPr>
        <w:t xml:space="preserve">Примерное меню УЖИНА</w:t>
      </w:r>
    </w:p>
    <w:p>
      <w:pPr>
        <w:pStyle w:val="0"/>
        <w:ind w:firstLine="540"/>
        <w:jc w:val="both"/>
      </w:pPr>
      <w:r>
        <w:rPr>
          <w:sz w:val="24"/>
        </w:rPr>
      </w:r>
    </w:p>
    <w:tbl>
      <w:tblPr>
        <w:tblInd w:w="0" w:type="dxa"/>
        <w:tblLayout w:type="fixed"/>
        <w:tblBorders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932"/>
        <w:gridCol w:w="2053"/>
        <w:gridCol w:w="2054"/>
      </w:tblGrid>
      <w:tr>
        <w:tblPrEx>
          <w:tblBorders>
            <w:left w:val="nil"/>
            <w:right w:val="nil"/>
          </w:tblBorders>
        </w:tblPrEx>
        <w:tc>
          <w:tcPr>
            <w:gridSpan w:val="3"/>
            <w:tcW w:w="9039" w:type="dxa"/>
            <w:tcBorders>
              <w:top w:val="nil"/>
              <w:left w:val="nil"/>
              <w:right w:val="nil"/>
            </w:tcBorders>
          </w:tcPr>
          <w:p>
            <w:pPr>
              <w:pStyle w:val="0"/>
              <w:outlineLvl w:val="2"/>
            </w:pPr>
            <w:r>
              <w:rPr>
                <w:sz w:val="24"/>
              </w:rPr>
              <w:t xml:space="preserve">Вариант 2.</w:t>
            </w:r>
          </w:p>
        </w:tc>
      </w:tr>
      <w:tr>
        <w:tc>
          <w:tcPr>
            <w:tcW w:w="4932" w:type="dxa"/>
            <w:vMerge w:val="restart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Название блюда</w:t>
            </w:r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7 - 11 лет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12 лет и старше</w:t>
            </w:r>
          </w:p>
        </w:tc>
      </w:tr>
      <w:tr>
        <w:tc>
          <w:tcPr>
            <w:vMerge w:val="continue"/>
          </w:tcPr>
          <w:p/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Выход (вес) порции (мл или г)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Выход (вес) порции (мл или г)</w:t>
            </w:r>
          </w:p>
        </w:tc>
      </w:tr>
      <w:tr>
        <w:tc>
          <w:tcPr>
            <w:gridSpan w:val="3"/>
            <w:tcW w:w="9039" w:type="dxa"/>
            <w:vAlign w:val="bottom"/>
          </w:tcPr>
          <w:p>
            <w:pPr>
              <w:pStyle w:val="0"/>
              <w:outlineLvl w:val="3"/>
            </w:pPr>
            <w:r>
              <w:rPr>
                <w:sz w:val="24"/>
              </w:rPr>
              <w:t xml:space="preserve">1-я НЕДЕЛЯ</w:t>
            </w:r>
          </w:p>
        </w:tc>
      </w:tr>
      <w:tr>
        <w:tc>
          <w:tcPr>
            <w:gridSpan w:val="3"/>
            <w:tcW w:w="9039" w:type="dxa"/>
            <w:vAlign w:val="bottom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1-й день</w:t>
            </w:r>
          </w:p>
        </w:tc>
      </w:tr>
      <w:tr>
        <w:tc>
          <w:tcPr>
            <w:tcW w:w="4932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Овощи свежие в нарезке (огурец)</w:t>
            </w:r>
          </w:p>
        </w:tc>
        <w:tc>
          <w:tcPr>
            <w:tcW w:w="2053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Зразы рыбные рубленые</w:t>
            </w:r>
          </w:p>
        </w:tc>
        <w:tc>
          <w:tcPr>
            <w:tcW w:w="2053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90/10</w:t>
            </w:r>
          </w:p>
        </w:tc>
        <w:tc>
          <w:tcPr>
            <w:tcW w:w="2054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100/10</w:t>
            </w:r>
          </w:p>
        </w:tc>
      </w:tr>
      <w:tr>
        <w:tc>
          <w:tcPr>
            <w:tcW w:w="4932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Картофель отварной</w:t>
            </w:r>
          </w:p>
        </w:tc>
        <w:tc>
          <w:tcPr>
            <w:tcW w:w="2053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W w:w="2054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180</w:t>
            </w:r>
          </w:p>
        </w:tc>
      </w:tr>
      <w:tr>
        <w:tc>
          <w:tcPr>
            <w:tcW w:w="4932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Пудинг из творога запеченный со сгущенным молоком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200/60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200/60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Компот из яблок </w:t>
            </w:r>
            <w:hyperlink w:history="0" w:anchor="P2624" w:tooltip="&lt;*&gt; - можно готовить без добавления сахара, при подаче сахар можно подавать порционно (фасованный) или в сахарнице;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2625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2625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850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920</w:t>
            </w:r>
          </w:p>
        </w:tc>
      </w:tr>
      <w:tr>
        <w:tc>
          <w:tcPr>
            <w:gridSpan w:val="3"/>
            <w:tcW w:w="9039" w:type="dxa"/>
            <w:vAlign w:val="bottom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2-й день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Овощи свежие в нарезке (помидор)</w:t>
            </w:r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Плов с мясом</w:t>
            </w:r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240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280</w:t>
            </w:r>
          </w:p>
        </w:tc>
      </w:tr>
      <w:tr>
        <w:tc>
          <w:tcPr>
            <w:tcW w:w="4932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Оладьи со сгущенным молоком</w:t>
            </w:r>
          </w:p>
        </w:tc>
        <w:tc>
          <w:tcPr>
            <w:tcW w:w="2053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200/60</w:t>
            </w:r>
          </w:p>
        </w:tc>
        <w:tc>
          <w:tcPr>
            <w:tcW w:w="2054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200/60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Какао с молоком</w:t>
            </w:r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2625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2625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840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900</w:t>
            </w:r>
          </w:p>
        </w:tc>
      </w:tr>
      <w:tr>
        <w:tc>
          <w:tcPr>
            <w:gridSpan w:val="3"/>
            <w:tcW w:w="9039" w:type="dxa"/>
            <w:vAlign w:val="bottom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3-й день</w:t>
            </w:r>
          </w:p>
        </w:tc>
      </w:tr>
      <w:tr>
        <w:tc>
          <w:tcPr>
            <w:tcW w:w="4932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Овощи свежие в нарезке (перец)</w:t>
            </w:r>
          </w:p>
        </w:tc>
        <w:tc>
          <w:tcPr>
            <w:tcW w:w="2053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Запеканка картофельная с мясом и маслом сливочным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240/10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280/10</w:t>
            </w:r>
          </w:p>
        </w:tc>
      </w:tr>
      <w:tr>
        <w:tc>
          <w:tcPr>
            <w:tcW w:w="4932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Сырники из творога с яблочным повидлом</w:t>
            </w:r>
          </w:p>
        </w:tc>
        <w:tc>
          <w:tcPr>
            <w:tcW w:w="2053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200/60</w:t>
            </w:r>
          </w:p>
        </w:tc>
        <w:tc>
          <w:tcPr>
            <w:tcW w:w="2054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200/60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Кисель из яблок</w:t>
            </w:r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2625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2625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2053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W w:w="2054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850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930</w:t>
            </w:r>
          </w:p>
        </w:tc>
      </w:tr>
      <w:tr>
        <w:tc>
          <w:tcPr>
            <w:gridSpan w:val="3"/>
            <w:tcW w:w="9039" w:type="dxa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4-й день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Овощи свежие в нарезке (помидор)</w:t>
            </w:r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Тефтели рыбные из минтая в соусе сметанно-томатном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90/60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100/60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Рис припущенный</w:t>
            </w:r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180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Запеканка из творога со сгущенным молоком</w:t>
            </w:r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200/60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200/60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Чай с лимоном </w:t>
            </w:r>
            <w:hyperlink w:history="0" w:anchor="P2624" w:tooltip="&lt;*&gt; - можно готовить без добавления сахара, при подаче сахар можно подавать порционно (фасованный) или в сахарнице;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200/7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200/7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2625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2625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2053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W w:w="2054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907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987</w:t>
            </w:r>
          </w:p>
        </w:tc>
      </w:tr>
      <w:tr>
        <w:tc>
          <w:tcPr>
            <w:gridSpan w:val="3"/>
            <w:tcW w:w="9039" w:type="dxa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5-й день</w:t>
            </w:r>
          </w:p>
        </w:tc>
      </w:tr>
      <w:tr>
        <w:tc>
          <w:tcPr>
            <w:tcW w:w="4932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Овощи свежие в нарезке (огурец)</w:t>
            </w:r>
          </w:p>
        </w:tc>
        <w:tc>
          <w:tcPr>
            <w:tcW w:w="2053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Котлеты из мяса с маслом сливочным</w:t>
            </w:r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100/10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100/10</w:t>
            </w:r>
          </w:p>
        </w:tc>
      </w:tr>
      <w:tr>
        <w:tc>
          <w:tcPr>
            <w:tcW w:w="4932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Каша перловая рассыпчатая</w:t>
            </w:r>
          </w:p>
        </w:tc>
        <w:tc>
          <w:tcPr>
            <w:tcW w:w="2053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W w:w="2054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180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Оладьи с повидлом</w:t>
            </w:r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200/60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200/60</w:t>
            </w:r>
          </w:p>
        </w:tc>
      </w:tr>
      <w:tr>
        <w:tc>
          <w:tcPr>
            <w:tcW w:w="4932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Компот из смеси сухих фруктов </w:t>
            </w:r>
            <w:hyperlink w:history="0" w:anchor="P2624" w:tooltip="&lt;*&gt; - можно готовить без добавления сахара, при подаче сахар можно подавать порционно (фасованный) или в сахарнице;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2053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2625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2625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860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930</w:t>
            </w:r>
          </w:p>
        </w:tc>
      </w:tr>
      <w:tr>
        <w:tc>
          <w:tcPr>
            <w:gridSpan w:val="3"/>
            <w:tcW w:w="9039" w:type="dxa"/>
            <w:vAlign w:val="bottom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6-й день</w:t>
            </w:r>
          </w:p>
        </w:tc>
      </w:tr>
      <w:tr>
        <w:tc>
          <w:tcPr>
            <w:tcW w:w="4932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Овощи свежие в нарезке (перец)</w:t>
            </w:r>
          </w:p>
        </w:tc>
        <w:tc>
          <w:tcPr>
            <w:tcW w:w="2053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Птица тушеная в соусе с овощами</w:t>
            </w:r>
          </w:p>
        </w:tc>
        <w:tc>
          <w:tcPr>
            <w:tcW w:w="2053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240</w:t>
            </w:r>
          </w:p>
        </w:tc>
        <w:tc>
          <w:tcPr>
            <w:tcW w:w="2054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280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Пудинг из творога запеченный с соусом молочным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200/60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200/60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Чай с лимоном </w:t>
            </w:r>
            <w:hyperlink w:history="0" w:anchor="P2624" w:tooltip="&lt;*&gt; - можно готовить без добавления сахара, при подаче сахар можно подавать порционно (фасованный) или в сахарнице;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2625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2625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2053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W w:w="2054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840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920</w:t>
            </w:r>
          </w:p>
        </w:tc>
      </w:tr>
      <w:tr>
        <w:tc>
          <w:tcPr>
            <w:gridSpan w:val="3"/>
            <w:tcW w:w="9039" w:type="dxa"/>
            <w:vAlign w:val="bottom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7-й день</w:t>
            </w:r>
          </w:p>
        </w:tc>
      </w:tr>
      <w:tr>
        <w:tc>
          <w:tcPr>
            <w:tcW w:w="4932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Овощи свежие в нарезке (помидор)</w:t>
            </w:r>
          </w:p>
        </w:tc>
        <w:tc>
          <w:tcPr>
            <w:tcW w:w="2053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Плов с мясом</w:t>
            </w:r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240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280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Запеканка творожно-морковная со сгущенным молоком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200/60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200/60</w:t>
            </w:r>
          </w:p>
        </w:tc>
      </w:tr>
      <w:tr>
        <w:tc>
          <w:tcPr>
            <w:tcW w:w="4932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Компот из смеси сухих фруктов </w:t>
            </w:r>
            <w:hyperlink w:history="0" w:anchor="P2624" w:tooltip="&lt;*&gt; - можно готовить без добавления сахара, при подаче сахар можно подавать порционно (фасованный) или в сахарнице;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2053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2625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2625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840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920</w:t>
            </w:r>
          </w:p>
        </w:tc>
      </w:tr>
      <w:tr>
        <w:tc>
          <w:tcPr>
            <w:gridSpan w:val="3"/>
            <w:tcW w:w="9039" w:type="dxa"/>
            <w:vAlign w:val="bottom"/>
          </w:tcPr>
          <w:p>
            <w:pPr>
              <w:pStyle w:val="0"/>
              <w:outlineLvl w:val="3"/>
            </w:pPr>
            <w:r>
              <w:rPr>
                <w:sz w:val="24"/>
              </w:rPr>
              <w:t xml:space="preserve">2-я НЕДЕЛЯ</w:t>
            </w:r>
          </w:p>
        </w:tc>
      </w:tr>
      <w:tr>
        <w:tc>
          <w:tcPr>
            <w:gridSpan w:val="3"/>
            <w:tcW w:w="9039" w:type="dxa"/>
            <w:vAlign w:val="bottom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8-й день</w:t>
            </w:r>
          </w:p>
        </w:tc>
      </w:tr>
      <w:tr>
        <w:tc>
          <w:tcPr>
            <w:tcW w:w="4932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Овощи свежие в нарезке (редис)</w:t>
            </w:r>
          </w:p>
        </w:tc>
        <w:tc>
          <w:tcPr>
            <w:tcW w:w="2053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Котлеты рубленые из птицы запеченные в молочном соусе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100/60</w:t>
            </w:r>
          </w:p>
        </w:tc>
      </w:tr>
      <w:tr>
        <w:tc>
          <w:tcPr>
            <w:tcW w:w="4932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Капуста цветная отварная</w:t>
            </w:r>
          </w:p>
        </w:tc>
        <w:tc>
          <w:tcPr>
            <w:tcW w:w="2053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W w:w="2054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180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Вареники ленивые (отварные) с маслом сливочным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200/10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200/10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Компот из яблок </w:t>
            </w:r>
            <w:hyperlink w:history="0" w:anchor="P2624" w:tooltip="&lt;*&gt; - можно готовить без добавления сахара, при подаче сахар можно подавать порционно (фасованный) или в сахарнице;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2625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2625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860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920</w:t>
            </w:r>
          </w:p>
        </w:tc>
      </w:tr>
      <w:tr>
        <w:tc>
          <w:tcPr>
            <w:gridSpan w:val="3"/>
            <w:tcW w:w="9039" w:type="dxa"/>
            <w:vAlign w:val="bottom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9-й день</w:t>
            </w:r>
          </w:p>
        </w:tc>
      </w:tr>
      <w:tr>
        <w:tc>
          <w:tcPr>
            <w:tcW w:w="4932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Свежие огурцы</w:t>
            </w:r>
          </w:p>
        </w:tc>
        <w:tc>
          <w:tcPr>
            <w:tcW w:w="2053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Азу</w:t>
            </w:r>
          </w:p>
        </w:tc>
        <w:tc>
          <w:tcPr>
            <w:tcW w:w="2053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240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Оладьи с повидлом</w:t>
            </w:r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200/40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200/40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Какао с молоком</w:t>
            </w:r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2625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2625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2053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W w:w="2054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780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860</w:t>
            </w:r>
          </w:p>
        </w:tc>
      </w:tr>
      <w:tr>
        <w:tc>
          <w:tcPr>
            <w:gridSpan w:val="3"/>
            <w:tcW w:w="9039" w:type="dxa"/>
            <w:vAlign w:val="bottom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10-й день</w:t>
            </w:r>
          </w:p>
        </w:tc>
      </w:tr>
      <w:tr>
        <w:tc>
          <w:tcPr>
            <w:tcW w:w="4932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Икра кабачковая консервированная</w:t>
            </w:r>
          </w:p>
        </w:tc>
        <w:tc>
          <w:tcPr>
            <w:tcW w:w="2053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4932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Гуляш из мяса</w:t>
            </w:r>
          </w:p>
        </w:tc>
        <w:tc>
          <w:tcPr>
            <w:tcW w:w="2053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100/60</w:t>
            </w:r>
          </w:p>
        </w:tc>
        <w:tc>
          <w:tcPr>
            <w:tcW w:w="2054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100/60</w:t>
            </w:r>
          </w:p>
        </w:tc>
      </w:tr>
      <w:tr>
        <w:tc>
          <w:tcPr>
            <w:tcW w:w="4932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Каша гречневая рассыпчатая</w:t>
            </w:r>
          </w:p>
        </w:tc>
        <w:tc>
          <w:tcPr>
            <w:tcW w:w="2053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W w:w="2054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180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Пудинг из творога запеченный со сгущенным молоком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200/60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200/60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Компот из ягод </w:t>
            </w:r>
            <w:hyperlink w:history="0" w:anchor="P2624" w:tooltip="&lt;*&gt; - можно готовить без добавления сахара, при подаче сахар можно подавать порционно (фасованный) или в сахарнице;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2625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2625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2053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W w:w="2054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910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980</w:t>
            </w:r>
          </w:p>
        </w:tc>
      </w:tr>
      <w:tr>
        <w:tc>
          <w:tcPr>
            <w:gridSpan w:val="3"/>
            <w:tcW w:w="9039" w:type="dxa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11-й день</w:t>
            </w:r>
          </w:p>
        </w:tc>
      </w:tr>
      <w:tr>
        <w:tc>
          <w:tcPr>
            <w:tcW w:w="4932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Горошек зеленый консервированный</w:t>
            </w:r>
          </w:p>
        </w:tc>
        <w:tc>
          <w:tcPr>
            <w:tcW w:w="2053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80</w:t>
            </w:r>
          </w:p>
        </w:tc>
      </w:tr>
      <w:tr>
        <w:tc>
          <w:tcPr>
            <w:tcW w:w="4932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Птица тушеная в соусе с овощами</w:t>
            </w:r>
          </w:p>
        </w:tc>
        <w:tc>
          <w:tcPr>
            <w:tcW w:w="2053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240</w:t>
            </w:r>
          </w:p>
        </w:tc>
        <w:tc>
          <w:tcPr>
            <w:tcW w:w="2054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280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Вареники ленивые (отварные) с соусом молочным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200/60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200/60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Чай с лимоном </w:t>
            </w:r>
            <w:hyperlink w:history="0" w:anchor="P2624" w:tooltip="&lt;*&gt; - можно готовить без добавления сахара, при подаче сахар можно подавать порционно (фасованный) или в сахарнице;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2625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2625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2053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W w:w="2054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840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900</w:t>
            </w:r>
          </w:p>
        </w:tc>
      </w:tr>
      <w:tr>
        <w:tc>
          <w:tcPr>
            <w:gridSpan w:val="3"/>
            <w:tcW w:w="9039" w:type="dxa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12-й день</w:t>
            </w:r>
          </w:p>
        </w:tc>
      </w:tr>
      <w:tr>
        <w:tc>
          <w:tcPr>
            <w:tcW w:w="4932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Овощи свежие в нарезке (помидор)</w:t>
            </w:r>
          </w:p>
        </w:tc>
        <w:tc>
          <w:tcPr>
            <w:tcW w:w="2053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Тефтели рыбные из минтая в соусе сметанно-томатном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90/60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100/60</w:t>
            </w:r>
          </w:p>
        </w:tc>
      </w:tr>
      <w:tr>
        <w:tc>
          <w:tcPr>
            <w:tcW w:w="4932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Пюре картофельное</w:t>
            </w:r>
          </w:p>
        </w:tc>
        <w:tc>
          <w:tcPr>
            <w:tcW w:w="2053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W w:w="2054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180</w:t>
            </w:r>
          </w:p>
        </w:tc>
      </w:tr>
      <w:tr>
        <w:tc>
          <w:tcPr>
            <w:tcW w:w="4932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Запеканка из творога со сгущенным молоком</w:t>
            </w:r>
          </w:p>
        </w:tc>
        <w:tc>
          <w:tcPr>
            <w:tcW w:w="2053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200/60</w:t>
            </w:r>
          </w:p>
        </w:tc>
        <w:tc>
          <w:tcPr>
            <w:tcW w:w="2054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200/60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Чай с лимоном </w:t>
            </w:r>
            <w:hyperlink w:history="0" w:anchor="P2624" w:tooltip="&lt;*&gt; - можно готовить без добавления сахара, при подаче сахар можно подавать порционно (фасованный) или в сахарнице;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200/7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200/7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2624" w:tooltip="&lt;*&gt; - можно готовить без добавления сахара, при подаче сахар можно подавать порционно (фасованный) или в сахарнице;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2625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2053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W w:w="2054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907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967</w:t>
            </w:r>
          </w:p>
        </w:tc>
      </w:tr>
      <w:tr>
        <w:tc>
          <w:tcPr>
            <w:gridSpan w:val="3"/>
            <w:tcW w:w="9039" w:type="dxa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13-й день</w:t>
            </w:r>
          </w:p>
        </w:tc>
      </w:tr>
      <w:tr>
        <w:tc>
          <w:tcPr>
            <w:tcW w:w="4932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Овощи свежие в нарезке (огурец)</w:t>
            </w:r>
          </w:p>
        </w:tc>
        <w:tc>
          <w:tcPr>
            <w:tcW w:w="2053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80</w:t>
            </w:r>
          </w:p>
        </w:tc>
      </w:tr>
      <w:tr>
        <w:tc>
          <w:tcPr>
            <w:tcW w:w="4932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Жаркое по-домашнему из мяса</w:t>
            </w:r>
          </w:p>
        </w:tc>
        <w:tc>
          <w:tcPr>
            <w:tcW w:w="2053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240</w:t>
            </w:r>
          </w:p>
        </w:tc>
        <w:tc>
          <w:tcPr>
            <w:tcW w:w="2054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280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Какао с молоком</w:t>
            </w:r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2625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2625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2053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W w:w="2054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780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840</w:t>
            </w:r>
          </w:p>
        </w:tc>
      </w:tr>
      <w:tr>
        <w:tc>
          <w:tcPr>
            <w:gridSpan w:val="3"/>
            <w:tcW w:w="9039" w:type="dxa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14-й день</w:t>
            </w:r>
          </w:p>
        </w:tc>
      </w:tr>
      <w:tr>
        <w:tc>
          <w:tcPr>
            <w:tcW w:w="4932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Овощи свежие в нарезке (перец)</w:t>
            </w:r>
          </w:p>
        </w:tc>
        <w:tc>
          <w:tcPr>
            <w:tcW w:w="2053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2054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Запеканка картофельная с мясом и маслом сливочным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240/10</w:t>
            </w:r>
          </w:p>
        </w:tc>
        <w:tc>
          <w:tcPr>
            <w:tcW w:w="205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280/10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Сырники из творога с яблочным повидлом</w:t>
            </w:r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200/60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200/60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Кисель из яблок</w:t>
            </w:r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2625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2625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4932" w:type="dxa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205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850</w:t>
            </w:r>
          </w:p>
        </w:tc>
        <w:tc>
          <w:tcPr>
            <w:tcW w:w="20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910</w:t>
            </w:r>
          </w:p>
        </w:tc>
      </w:tr>
      <w:tr>
        <w:tc>
          <w:tcPr>
            <w:gridSpan w:val="3"/>
            <w:tcW w:w="9039" w:type="dxa"/>
            <w:vAlign w:val="bottom"/>
          </w:tcPr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Примечание:</w:t>
            </w:r>
          </w:p>
          <w:bookmarkStart w:id="2624" w:name="P2624"/>
          <w:bookmarkEnd w:id="2624"/>
          <w:p>
            <w:pPr>
              <w:pStyle w:val="0"/>
              <w:ind w:firstLine="283"/>
              <w:jc w:val="both"/>
            </w:pPr>
            <w:hyperlink w:history="0" w:anchor="P2624" w:tooltip="&lt;*&gt; - можно готовить без добавления сахара, при подаче сахар можно подавать порционно (фасованный) или в сахарнице;">
              <w:r>
                <w:rPr>
                  <w:sz w:val="24"/>
                  <w:color w:val="0000ff"/>
                </w:rPr>
                <w:t xml:space="preserve">&lt;*&gt;</w:t>
              </w:r>
            </w:hyperlink>
            <w:r>
              <w:rPr>
                <w:sz w:val="24"/>
              </w:rPr>
              <w:t xml:space="preserve"> - можно готовить без добавления сахара, при подаче сахар можно подавать порционно (фасованный) или в сахарнице;</w:t>
            </w:r>
          </w:p>
          <w:bookmarkStart w:id="2625" w:name="P2625"/>
          <w:bookmarkEnd w:id="2625"/>
          <w:p>
            <w:pPr>
              <w:pStyle w:val="0"/>
              <w:ind w:firstLine="283"/>
              <w:jc w:val="both"/>
            </w:pPr>
            <w:hyperlink w:history="0" w:anchor="P2625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  <w:r>
              <w:rPr>
                <w:sz w:val="24"/>
              </w:rPr>
              <w:t xml:space="preserve"> - рекомендуется отдавать предпочтение хлебу 2 сорта, обогащенным видам, в том числе с пищевыми волокнами.</w:t>
            </w:r>
          </w:p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Овощи урожая прошлого года (например, капусту, репчатый лук, корнеплоды) в период после 1 марта рекомендуется использовать только после термической обработки.</w:t>
            </w:r>
          </w:p>
        </w:tc>
      </w:tr>
    </w:tbl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2"/>
        <w:outlineLvl w:val="1"/>
        <w:jc w:val="center"/>
      </w:pPr>
      <w:r>
        <w:rPr>
          <w:sz w:val="24"/>
        </w:rPr>
        <w:t xml:space="preserve">Примерное меню ВТОРОГО УЖИНА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В меню второго ужина в лагере с круглосуточным пребыванием детей рекомендуется включать готовые к употреблению кисломолочные напитки с массовой долей жира 2,5% и (или) 3,2%, в потребительской упаковке промышленного изготовления, массой (объемом) до 200 г (мл) (например, ряженка, кефир, варенец, снежок). Вместе с кисломолочными напитками возможна выдача кондитерских изделий промышленного изготовления (печенье, кексы, вафли, пряники) в потребительской упаковке промышленного изготовления массой до 50 г.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2"/>
        <w:outlineLvl w:val="1"/>
        <w:jc w:val="center"/>
      </w:pPr>
      <w:r>
        <w:rPr>
          <w:sz w:val="24"/>
        </w:rPr>
        <w:t xml:space="preserve">Примерное меню питания в лагере с круглосуточным пребыванием</w:t>
      </w:r>
    </w:p>
    <w:p>
      <w:pPr>
        <w:pStyle w:val="2"/>
        <w:jc w:val="center"/>
      </w:pPr>
      <w:r>
        <w:rPr>
          <w:sz w:val="24"/>
        </w:rPr>
        <w:t xml:space="preserve">детей - по типу ЗАКАЗОВ - "НА ВЫБОР"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sectPr>
          <w:headerReference w:type="default" r:id="rId5"/>
          <w:headerReference w:type="first" r:id="rId5"/>
          <w:footerReference w:type="default" r:id="rId6"/>
          <w:footerReference w:type="first" r:id="rId6"/>
          <w:pgSz w:w="11906" w:h="16838"/>
          <w:pgMar w:top="1440" w:right="566" w:bottom="1440" w:left="1133" w:header="0" w:footer="0" w:gutter="0"/>
          <w:titlePg/>
        </w:sectPr>
      </w:pPr>
    </w:p>
    <w:tbl>
      <w:tblPr>
        <w:tblInd w:w="0" w:type="dxa"/>
        <w:tblLayout w:type="fixed"/>
        <w:tblBorders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5102"/>
        <w:gridCol w:w="1134"/>
        <w:gridCol w:w="1134"/>
        <w:gridCol w:w="5102"/>
        <w:gridCol w:w="1134"/>
      </w:tblGrid>
      <w:tr>
        <w:tblPrEx>
          <w:tblBorders>
            <w:left w:val="nil"/>
            <w:right w:val="nil"/>
            <w:insideV w:val="nil"/>
          </w:tblBorders>
        </w:tblPrEx>
        <w:tc>
          <w:tcPr>
            <w:tcW w:w="5102" w:type="dxa"/>
            <w:tcBorders>
              <w:top w:val="nil"/>
            </w:tcBorders>
          </w:tcPr>
          <w:p>
            <w:pPr>
              <w:pStyle w:val="0"/>
              <w:outlineLvl w:val="2"/>
              <w:jc w:val="center"/>
            </w:pPr>
            <w:r>
              <w:rPr>
                <w:sz w:val="24"/>
              </w:rPr>
              <w:t xml:space="preserve">Вариант 1</w:t>
            </w:r>
          </w:p>
        </w:tc>
        <w:tc>
          <w:tcPr>
            <w:tcW w:w="1134" w:type="dxa"/>
            <w:tcBorders>
              <w:top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102" w:type="dxa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Вариант 2</w:t>
            </w:r>
          </w:p>
        </w:tc>
        <w:tc>
          <w:tcPr>
            <w:tcW w:w="1134" w:type="dxa"/>
            <w:tcBorders>
              <w:top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5102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Наименование блюд</w:t>
            </w:r>
          </w:p>
        </w:tc>
        <w:tc>
          <w:tcPr>
            <w:tcW w:w="113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Выход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102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Наименование блюд</w:t>
            </w:r>
          </w:p>
        </w:tc>
        <w:tc>
          <w:tcPr>
            <w:tcW w:w="113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Выход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3"/>
              <w:jc w:val="center"/>
            </w:pPr>
            <w:r>
              <w:rPr>
                <w:sz w:val="24"/>
              </w:rPr>
              <w:t xml:space="preserve">1й день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1-й день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Завтрак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Завтрак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Сыр (например, Российский)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Сыр (например, Российский)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Масло сливочное (порциями) м.д.ж. 72,5% м.д.ж. 72,5%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Масло сливочное (порциями) м.д.ж. 72,5% м.д.ж. 72,5%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Яйцо отварное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Яйцо отварное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Йогурт (в потребительской упаковке)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120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Йогурт (в потребительской упаковке)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120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Каша молочная рисовая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200/10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Каша молочная манная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200/10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Чай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Какао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682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682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Обед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Обед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Огурец, помидор (порциями)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50/50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Огурец, помидор (порциями)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50/50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Суп крестьянский с крупой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Суп крестьянский с крупой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Макаронные изделия отварные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Макаронные изделия отварные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Поджарка из говядины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Котлеты из мяса с соусом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Компот из смеси сухих фруктов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Компот из смеси сухих фруктов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1000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Полдник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Полдник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Булочка Домашняя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Булочка Домашняя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Сок фруктовый в ассортименте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Сок фруктовый в ассортименте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Яблоки свежие 1 шт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Яблоки свежие 1 шт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410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410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Ужин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Ужин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Морковь тушеная с яблоками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Морковь тушеная с яблоками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Картофельное пюре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Картофельное пюре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Котлета из птицы с маслом сливочным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100/10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Котлета из птицы с маслом сливочным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100/10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Чай с молоком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Чай с молоком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730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730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2-й Ужин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2-й Ужин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Печенье в потребительской упаковке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Печенье в потребительской упаковке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Кефир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Кефир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220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220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3"/>
              <w:jc w:val="center"/>
            </w:pPr>
            <w:r>
              <w:rPr>
                <w:sz w:val="24"/>
              </w:rPr>
              <w:t xml:space="preserve">2-й день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2-й день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Завтрак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Завтрак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Сыр (например, Российский)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Сыр (например, Российский)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Масло сливочное (порциями) м.д.ж. 72,5%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Масло сливочное (порциями) м.д.ж. 72,5%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Каша "Дружба"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200/10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Каша молочная из гречневой крупы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200/10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Омлет с морковью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90/5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Омлет с морковью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90/5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Кофейный напиток с молоком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Чай с лимоном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207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615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615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Обед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Обед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Салат из белокочанной капусты с морковью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Огурец, перец (порциями)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50/50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Борщ с капустой и картофелем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Борщ с капустой и картофелем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Рис отварной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Рис отварной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Бефстроганов из отварной говядины со сметанным соусом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Птица тушеная с соусом сметанным с томатом и луком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Компот из смеси сухофруктов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Компот из смеси сухофруктов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1050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Полдник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Полдник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Гребешок из дрожжевого теста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Гребешок из дрожжевого теста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Сок в ассортименте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Сок в ассортименте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Фрукты свежие - груши 1 шт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Фрукты свежие - груши 1 шт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430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430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Ужин</w:t>
            </w:r>
          </w:p>
        </w:tc>
        <w:tc>
          <w:tcPr>
            <w:tcW w:w="1134" w:type="dxa"/>
            <w:vAlign w:val="center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Ужин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Кабачки тушеные в сметане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Кабачки тушеные в сметане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Картофель запеченный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Картофель запеченный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Рулет из говядины паровой со сметанно-томатным соусом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Рулет из говядины паровой со сметанно-томатным соусом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Напиток из плодов шиповника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Напиток из плодов шиповника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770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770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2-й Ужин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2-й Ужин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Вафли в потребительской упаковке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Вафли в потребительской упаковке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Ряженка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Ряженка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220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220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3"/>
              <w:jc w:val="center"/>
            </w:pPr>
            <w:r>
              <w:rPr>
                <w:sz w:val="24"/>
              </w:rPr>
              <w:t xml:space="preserve">3-й день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3-й день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Завтрак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Завтрак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Сыр (например, Российский)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Сыр (например, Российский)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Масло сливочное (порциями) м.д.ж. 72,5%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Масло сливочное (порциями) м.д.ж. 72,5%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Суфле из моркови с творогом (паровое)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Суфле из моркови с творогом (паровое)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Суп молочный с макаронными изделиями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Каша молочная "Геркулес"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Чай </w:t>
            </w:r>
            <w:hyperlink w:history="0" w:anchor="P4502" w:tooltip="&lt;*&gt; - можно готовить без добавления сахара, при подаче сахар можно подавать порционно (фасованный) или в сахарнице;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Чай с лимоном </w:t>
            </w:r>
            <w:hyperlink w:history="0" w:anchor="P4502" w:tooltip="&lt;*&gt; - можно готовить без добавления сахара, при подаче сахар можно подавать порционно (фасованный) или в сахарнице;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660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660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Обед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Обед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Огурец, помидор (порциями)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50/50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Салат из белокочанной капусты с огурцом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Суп из овощей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Суп из овощей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Каша гречневая рассыпчатая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Рис отварной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Гуляш из отварного мяса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Тефтели со сметанно-томатным соусом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Компот из апельсинов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Компот из апельсинов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1050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Полдник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Полдник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Крендель сахарный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Крендель сахарный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Сок в ассортименте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Сок в ассортименте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Сливы свежие (2 шт)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Сливы свежие (2 шт)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400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Ужин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Ужин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Горошек зеленый консервированный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Горошек зеленый консервированный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Картофель отварной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Картофель отварной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Кнели из кур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100/10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Кнели из кур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100/10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Напиток из шиповника </w:t>
            </w:r>
            <w:hyperlink w:history="0" w:anchor="P4502" w:tooltip="&lt;*&gt; - можно готовить без добавления сахара, при подаче сахар можно подавать порционно (фасованный) или в сахарнице;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Напиток из шиповника </w:t>
            </w:r>
            <w:hyperlink w:history="0" w:anchor="P4502" w:tooltip="&lt;*&gt; - можно готовить без добавления сахара, при подаче сахар можно подавать порционно (фасованный) или в сахарнице;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730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730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2-й Ужин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2-й Ужин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Пряники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Пряники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Простокваша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Простокваша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220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220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3"/>
              <w:jc w:val="center"/>
            </w:pPr>
            <w:r>
              <w:rPr>
                <w:sz w:val="24"/>
              </w:rPr>
              <w:t xml:space="preserve">4-й день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4-й день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Завтрак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Завтрак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Сыр (например, Российский)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Сыр (например, Российский)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Масло сливочное (порциями) м.д.ж. 72,5%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Масло сливочное (порциями) м.д.ж. 72,5%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Крупеник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100/5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Крупеник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100/5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Каша молочная из манной крупы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200/10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Каша молочная (ячневая)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200/10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Какао с молоком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Какао с молоком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625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625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Обед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Обед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Перец, редис (порциями)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50/50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Огурец, помидор (порциями)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50/50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Щи из свежей капусты с картофелем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Щи из свежей капусты с картофелем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Макаронные изделия отварные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Овощи отварные с маслом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Поджарка из мяса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Шницель рыбный натуральный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100/5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Кисель из кураги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Кисель из кураги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1005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Полдник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Полдник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Булочка Домашняя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Булочка Домашняя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Сок фруктовый в ассортименте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Сок фруктовый в ассортименте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Банан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Банан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400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Ужин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Ужин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Капуста тушеная с яблоками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Капуста тушеная с яблоками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Жаркое по-домашнему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Жаркое по-домашнему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Компот из яблок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Компот из яблок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720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720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2-й Ужин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2-й Ужин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Кекс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Кекс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Ряженка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Ряженка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240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240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3"/>
              <w:jc w:val="center"/>
            </w:pPr>
            <w:r>
              <w:rPr>
                <w:sz w:val="24"/>
              </w:rPr>
              <w:t xml:space="preserve">5-й день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5-й день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Завтрак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Завтрак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Сыр (например, Российский)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Сыр (например, Российский)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Масло сливочное (порциями) м.д.ж. 72,5%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Масло сливочное (порциями) м.д.ж. 72,5%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Оладьи из творога с повидлом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50/20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Оладьи из творога с повидлом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50/20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Каша молочная пшенная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200/10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Каша молочная из кукурузной крупы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200/10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Чай с лимоном </w:t>
            </w:r>
            <w:hyperlink w:history="0" w:anchor="P4502" w:tooltip="&lt;*&gt; - можно готовить без добавления сахара, при подаче сахар можно подавать порционно (фасованный) или в сахарнице;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Чай с лимоном </w:t>
            </w:r>
            <w:hyperlink w:history="0" w:anchor="P4502" w:tooltip="&lt;*&gt; - можно готовить без добавления сахара, при подаче сахар можно подавать порционно (фасованный) или в сахарнице;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590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590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Обед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Обед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Огурец, помидор (порциями)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50/50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Редис, перец (порциями)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50/50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Суп крестьянский с крупой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Суп крестьянский с крупой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Жаркое по-домашнему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Плов из птицы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Компот из ягод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Компот из ягод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1000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Полдник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Полдник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Ватрушка с повидлом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Ватрушка с повидлом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Сок фруктовый в ассортименте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Сок фруктовый в ассортименте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Груши 1 шт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Груши 1 шт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410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410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Ужин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Ужин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Свекла тушеная в сметанном соусе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Свекла тушеная в сметанном соусе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Картофельное пюре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Картофельное пюре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Тефтели из говядины с рисом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Тефтели из говядины с рисом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Напиток клюквенный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Напиток клюквенный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720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720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2-й Ужин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2-й Ужин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Печенье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Печенье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Кефир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Кефир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220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220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3"/>
              <w:jc w:val="center"/>
            </w:pPr>
            <w:r>
              <w:rPr>
                <w:sz w:val="24"/>
              </w:rPr>
              <w:t xml:space="preserve">6-й день</w:t>
            </w:r>
          </w:p>
        </w:tc>
        <w:tc>
          <w:tcPr>
            <w:tcW w:w="1134" w:type="dxa"/>
            <w:vAlign w:val="center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gridSpan w:val="2"/>
            <w:tcW w:w="6236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6-й день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Завтрак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Завтрак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Сыр (Российский)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Сыр (Российский)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Масло сливочное (порциями) м.д.ж. 72,5%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Масло сливочное (порциями) м.д.ж. 72,5%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Яйцо отварное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Яйцо отварное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Каша молочная рисовая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200/10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Каша молочная манная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200/10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Йогурт (в потребительской упаковке)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120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Йогурт (в потребительской упаковке)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120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Чай с лимоном </w:t>
            </w:r>
            <w:hyperlink w:history="0" w:anchor="P4502" w:tooltip="&lt;*&gt; - можно готовить без добавления сахара, при подаче сахар можно подавать порционно (фасованный) или в сахарнице;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Чай с лимоном </w:t>
            </w:r>
            <w:hyperlink w:history="0" w:anchor="P4502" w:tooltip="&lt;*&gt; - можно готовить без добавления сахара, при подаче сахар можно подавать порционно (фасованный) или в сахарнице;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680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680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Обед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Обед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Огурец, помидор (порциями)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50/50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Огурец, помидор (порциями)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50/50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Рассольник ленинградский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Рассольник ленинградский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Каша гречневая рассыпчатая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Каша гречневая рассыпчатая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Котлеты рубленые из птицы с соусом красным основным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Печень тушеная в соусе (говяжья)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Компот из мандаринов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Компот из мандаринов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1050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Полдник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Полдник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Пирог открытый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75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Пирог открытый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75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Сок фруктовый в ассортименте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Сок фруктовый в ассортименте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Персик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Персик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475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475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Ужин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Ужин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Икра кабачковая промышленного производства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Икра кабачковая промышленного производства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Запеканка картофельная с мясом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Запеканка картофельная с мясом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Кисель из яблок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Кисель из яблок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720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720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2-й Ужин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2-й Ужин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Пряник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Пряник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Ряженка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Ряженка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220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220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3"/>
              <w:jc w:val="center"/>
            </w:pPr>
            <w:r>
              <w:rPr>
                <w:sz w:val="24"/>
              </w:rPr>
              <w:t xml:space="preserve">7-й день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7-й день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Завтрак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Завтрак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Сыр (например, Российский)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Сыр (например, Российский)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Масло сливочное (порциями) м.д.ж. 72,5%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Масло сливочное (порциями) м.д.ж. 72,5%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Пудинг из творога (запеченный) с молочным соусом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90/45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Пудинг из творога (запеченный) с молочным соусом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90/45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Суп молочный с макаронными изделиями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200/10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Каша молочная из овсяной крупы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200/10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Кофейный напиток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Кофейный напиток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655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655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Обед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Обед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Огурец, помидор (порциями)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50/50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Огурец, помидор (порциями)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50/50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Борщ с капустой и картофелем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Борщ с капустой и картофелем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Картофель отварной с маслом сливочным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200/7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Гречневая лапша с овощами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Шницель рыбный натуральный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100/5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Гуляш из отварного мяса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Компот из свежих плодов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Компот из свежих плодов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1012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1000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Полдник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Полдник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Гребешок из дрожжевого теста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Гребешок из дрожжевого теста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Сок фруктовый в ассортименте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Сок фруктовый в ассортименте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Яблоко свежее 1 шт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Яблоко свежее 1 шт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430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430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Ужин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Ужин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Морковь тушеная с яблоками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Морковь тушеная с яблоками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Макаронные изделия отварные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Макаронные изделия отварные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Котлета из птицы с маслом сливочным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100/10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Котлета из птицы с маслом сливочным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100/10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Компот из смеси сухих фруктов </w:t>
            </w:r>
            <w:hyperlink w:history="0" w:anchor="P4502" w:tooltip="&lt;*&gt; - можно готовить без добавления сахара, при подаче сахар можно подавать порционно (фасованный) или в сахарнице;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Компот из смеси сухих фруктов </w:t>
            </w:r>
            <w:hyperlink w:history="0" w:anchor="P4502" w:tooltip="&lt;*&gt; - можно готовить без добавления сахара, при подаче сахар можно подавать порционно (фасованный) или в сахарнице;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730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730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2-й Ужин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2-й Ужин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Вафли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Вафли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Простокваша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Простокваша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220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220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3"/>
              <w:jc w:val="center"/>
            </w:pPr>
            <w:r>
              <w:rPr>
                <w:sz w:val="24"/>
              </w:rPr>
              <w:t xml:space="preserve">8-й день</w:t>
            </w:r>
          </w:p>
        </w:tc>
        <w:tc>
          <w:tcPr>
            <w:tcW w:w="1134" w:type="dxa"/>
            <w:vAlign w:val="center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gridSpan w:val="2"/>
            <w:tcW w:w="6236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8-й день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Завтрак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Завтрак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Сыр (Российский)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Сыр (Российский)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Масло сливочное (порциями) м.д.ж. 72,5%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Масло сливочное (порциями) м.д.ж. 72,5%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Йогурт (в потребительской упаковке)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120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Йогурт (в потребительской упаковке)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120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Каша молочная рисовая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200/10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Каша молочная манная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200/10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Чай с лимоном </w:t>
            </w:r>
            <w:hyperlink w:history="0" w:anchor="P4502" w:tooltip="&lt;*&gt; - можно готовить без добавления сахара, при подаче сахар можно подавать порционно (фасованный) или в сахарнице;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205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Чай с лимоном </w:t>
            </w:r>
            <w:hyperlink w:history="0" w:anchor="P4502" w:tooltip="&lt;*&gt; - можно готовить без добавления сахара, при подаче сахар можно подавать порционно (фасованный) или в сахарнице;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205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645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682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Обед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Обед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Огурец, помидор (порциями)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50/50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Перец, сельдерей (порциями)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50/50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Суп-харчо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Суп-харчо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Макаронные изделия отварные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Макаронные изделия отварные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Поджарка из говядины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Котлеты из мяса с соусом красным основным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Компот из смеси сухих фруктов </w:t>
            </w:r>
            <w:hyperlink w:history="0" w:anchor="P4502" w:tooltip="&lt;*&gt; - можно готовить без добавления сахара, при подаче сахар можно подавать порционно (фасованный) или в сахарнице;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Компот из смеси сухих фруктов </w:t>
            </w:r>
            <w:hyperlink w:history="0" w:anchor="P4502" w:tooltip="&lt;*&gt; - можно готовить без добавления сахара, при подаче сахар можно подавать порционно (фасованный) или в сахарнице;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1000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Полдник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Полдник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Булочка Домашняя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Булочка домашняя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Сок фруктовый в ассортименте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Сок фруктовый в ассортименте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Сливы 2 шт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Сливы 2 шт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410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410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Ужин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Ужин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Капуста тушеная с яблоками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Капуста тушеная с яблоками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Пюре картофельное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Пюре картофельное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Кнели куриные с рисом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Кнели куриные с рисом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Напиток из плодов шиповника </w:t>
            </w:r>
            <w:hyperlink w:history="0" w:anchor="P4502" w:tooltip="&lt;*&gt; - можно готовить без добавления сахара, при подаче сахар можно подавать порционно (фасованный) или в сахарнице;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Напиток из плодов шиповника </w:t>
            </w:r>
            <w:hyperlink w:history="0" w:anchor="P4502" w:tooltip="&lt;*&gt; - можно готовить без добавления сахара, при подаче сахар можно подавать порционно (фасованный) или в сахарнице;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720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720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2-й Ужин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2-й Ужин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Печенье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Печенье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Кефир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Кефир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220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220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3"/>
              <w:jc w:val="center"/>
            </w:pPr>
            <w:r>
              <w:rPr>
                <w:sz w:val="24"/>
              </w:rPr>
              <w:t xml:space="preserve">9-й день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9-й день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Завтрак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Завтрак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Сыр (например, Российский)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Сыр (например, Российский)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Масло сливочное (порциями) м.д.ж. 72,5%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Масло сливочное (порциями) м.д.ж. 72,5%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Каша "Дружба"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205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Каша молочная пшенная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205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Омлет с морковью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90/5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Омлет с морковью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90/5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Кофейный напиток с молоком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Кофейный напиток с молоком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610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610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Обед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Обед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Салат из свеклы с сыром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Огурец, помидор (порциями)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50/50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Щи из свежей капусты с картофелем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Щи из свежей капусты с картофелем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Макаронные изделия отварные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Рагу из овощей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Поджарка из мяса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100/30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Фрикадельки рыбные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100/5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Кисель из кураги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Кисель из кураги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1005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Полдник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Полдник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Ватрушка с повидлом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Ватрушка с повидлом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Сок фруктовый в ассортименте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Сок в ассортименте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Груши свежие 1 шт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Груши свежие 1 шт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410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410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Ужин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Ужин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Кабачки тушеные в сметане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  <w:tc>
          <w:tcPr>
            <w:tcW w:w="1134" w:type="dxa"/>
            <w:vAlign w:val="center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Кабачки тушеные в сметане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Картофель запеченный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Картофель запеченный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Рулет из говядины паровой со сметанно-томатным соусом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Рулет из говядины паровой со сметанно-томатным соусом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Чай с лимоном </w:t>
            </w:r>
            <w:hyperlink w:history="0" w:anchor="P4502" w:tooltip="&lt;*&gt; - можно готовить без добавления сахара, при подаче сахар можно подавать порционно (фасованный) или в сахарнице;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207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Чай с лимоном </w:t>
            </w:r>
            <w:hyperlink w:history="0" w:anchor="P4502" w:tooltip="&lt;*&gt; - можно готовить без добавления сахара, при подаче сахар можно подавать порционно (фасованный) или в сахарнице;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207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777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777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2-й Ужин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2-й Ужин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Кекс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Кекс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Ряженка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Ряженка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240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240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3"/>
              <w:jc w:val="center"/>
            </w:pPr>
            <w:r>
              <w:rPr>
                <w:sz w:val="24"/>
              </w:rPr>
              <w:t xml:space="preserve">10-й день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10-й день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Завтрак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Завтрак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Сыр (Российский)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Сыр (Российский)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Масло сливочное (порциями) м.д.ж. 72,5%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Масло сливочное (порциями) м.д.ж. 72,5%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Каша "Геркулес"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200/10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Каша молочная из гречневой крупы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200/10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Йогурт (в потребительской упаковке)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120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Йогурт (в потребительской упаковке)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120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Кофейный напиток с молоком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Кофейный напиток с молоком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640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640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Обед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Обед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Морковь, сельдерей (порциями)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50/50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Огурец, помидор (порциями)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50/50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Борщ с капустой и картофелем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Борщ с капустой и картофелем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Рис отварной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Рис отварной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Бефстроганов из отварной говядины со сметанным соусом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Птица тушеная с соусом сметанным с томатом и луком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Компот из смеси сухофруктов </w:t>
            </w:r>
            <w:hyperlink w:history="0" w:anchor="P4502" w:tooltip="&lt;*&gt; - можно готовить без добавления сахара, при подаче сахар можно подавать порционно (фасованный) или в сахарнице;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Компот из смеси сухофруктов </w:t>
            </w:r>
            <w:hyperlink w:history="0" w:anchor="P4502" w:tooltip="&lt;*&gt; - можно готовить без добавления сахара, при подаче сахар можно подавать порционно (фасованный) или в сахарнице;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1050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Полдник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Полдник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Крендель сахарный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Крендель сахарный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Сок в ассортименте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Сок в ассортименте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Банан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Банан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450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Ужин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Ужин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Кабачки тушеные в сметане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Кабачки тушеные в сметане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Картофель запеченный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Картофель запеченный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Рулет из говядины паровой со сметанно-томатным соусом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Рулет из говядины паровой со сметанно-томатным соусом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Напиток брусничный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Напиток брусничный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770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770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2-й Ужин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2-й Ужин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Печенье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Печенье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Кефир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Кефир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220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220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3"/>
              <w:jc w:val="center"/>
            </w:pPr>
            <w:r>
              <w:rPr>
                <w:sz w:val="24"/>
              </w:rPr>
              <w:t xml:space="preserve">11-й день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11-й день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Завтрак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Завтрак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Сыр (например, Российский)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Сыр (например, Российский)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Масло сливочное (порциями) м.д.ж. 72,5%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Масло сливочное (порциями) м.д.ж. 72,5%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Каша пшеничная молочная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200/10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Каша молочная кукурузная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200/10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Пудинг из творога (запеченный) (с молоком сгущенным)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90/20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Пудинг из творога (запеченный) (с молоком сгущенным)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90/20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Чай фруктовый </w:t>
            </w:r>
            <w:hyperlink w:history="0" w:anchor="P4502" w:tooltip="&lt;*&gt; - можно готовить без добавления сахара, при подаче сахар можно подавать порционно (фасованный) или в сахарнице;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Чай фруктовый </w:t>
            </w:r>
            <w:hyperlink w:history="0" w:anchor="P4502" w:tooltip="&lt;*&gt; - можно готовить без добавления сахара, при подаче сахар можно подавать порционно (фасованный) или в сахарнице;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630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630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Обед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Обед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Салат из белокочанной капусты с морковью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Огурец, помидор (порциями)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50/50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Суп с макаронными изделиями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Суп с макаронными изделиями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Овощи отварные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Овощи отварные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Котлеты "Школьные"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Гуляш из говядины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Компот из свежих плодов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Компот из свежих плодов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1000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Полдник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Полдник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Мороженное "Пломбир" в вафельном стаканчике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Мороженное "Пломбир" в вафельном стаканчике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Отвар шиповника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Отвар шиповника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Яблоко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Яблоко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450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Ужин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Ужин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Салат из свежих помидоров с перцем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Салат из свежих помидоров с перцем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Картофельное пюре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Картофельное пюре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Печень тушеная в сметанном соусе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Печень тушеная в сметанном соусе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100/50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Чай с лимоном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205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Кисель плодово-ягодный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675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770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2-й Ужин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2-й Ужин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Сушки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Сушки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Ряженка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Ряженка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220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220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3"/>
              <w:jc w:val="center"/>
            </w:pPr>
            <w:r>
              <w:rPr>
                <w:sz w:val="24"/>
              </w:rPr>
              <w:t xml:space="preserve">12-й день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12-й день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завтрак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завтрак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Биточки из пшенной крупы с творогом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Запеканка творожная с курагой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Соус сладкий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Соус молочный сладкий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Каша рисовая молочная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Каша рисовая молочная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Масло сливочное (порциями) м.д.ж. 72,5%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Масло сливочное (порциями) м.д.ж. 72,5%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Какао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Какао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720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720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Обед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Обед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Салат из сельдерея с яблоком и капустой, растительным маслом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  <w:tc>
          <w:tcPr>
            <w:tcW w:w="1134" w:type="dxa"/>
            <w:vAlign w:val="center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Огурец, помидор (порциями)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50/50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Суп с клецками на курином бульоне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Суп с клецками на курином бульоне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Курица запеченная с молочным соусом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150/30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Тефтели из говядины в молочном соусе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150/30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Овощи запеченные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Овощи запеченные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Компот из свежих плодов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Компот из свежих плодов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980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980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Полдник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Полдник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Расстегай с рыбой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Расстегай с рыбой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Сок фруктовый в ассортименте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Сок фруктовый в ассортименте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Груша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Груша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430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430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Ужин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Ужин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Капуста тушеная с яблоками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Капуста тушеная с яблоками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Жаркое по-домашнему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Жаркое по-домашнему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Компот из яблок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Компот из яблок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720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720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2-й Ужин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</w:tcPr>
          <w:p>
            <w:pPr>
              <w:pStyle w:val="0"/>
            </w:pPr>
            <w:r>
              <w:rPr>
                <w:sz w:val="24"/>
              </w:rPr>
              <w:t xml:space="preserve">2-й Ужин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Кекс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Кекс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Ряженка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Ряженка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240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240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3"/>
              <w:jc w:val="center"/>
            </w:pPr>
            <w:r>
              <w:rPr>
                <w:sz w:val="24"/>
              </w:rPr>
              <w:t xml:space="preserve">13-й день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13-й день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Завтрак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Завтрак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Сыр (например, Российский)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Сыр (например, Российский)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Масло сливочное (порциями) м.д.ж. 72,5%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Масло сливочное (порциями) м.д.ж. 72,5%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Яйцо отварное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Омлет натуральный с зеленым горошком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Каша геркулесовая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Каша пшенная молочная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Чай с лимоном </w:t>
            </w:r>
            <w:hyperlink w:history="0" w:anchor="P4502" w:tooltip="&lt;*&gt; - можно готовить без добавления сахара, при подаче сахар можно подавать порционно (фасованный) или в сахарнице;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Чай с лимоном </w:t>
            </w:r>
            <w:hyperlink w:history="0" w:anchor="P4502" w:tooltip="&lt;*&gt; - можно готовить без добавления сахара, при подаче сахар можно подавать порционно (фасованный) или в сахарнице;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550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Обед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Обед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Овощи свежие порциями (перец, редис)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50/50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Овощи свежие в нарезке (огурец, помидор)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50/50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Суп картофельный с фрикадельками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Суп картофельный с фрикадельками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Каша гречневая рассыпчатая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Каша гречневая рассыпчатая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Бефстроганов из говядины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Птица в томатном соусе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Компот из свежих плодов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Компот из свежих плодов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1030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1030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Полдник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Полдник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Шанежка с картофелем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Шанежка с картофелем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Сок в ассортименте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Сок в ассортименте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Нектарин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Нектарин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430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430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Ужин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Ужин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Салат из свежих огурцов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Салат из свежих огурцов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Картофель жаренный из отварного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Картофель жаренный из отварного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Котлета из куриная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Котлета из куриная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Напиток брусничный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Напиток брусничный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750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750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2-й Ужин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2-й Ужин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Пряники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Пряники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Кефир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Кефир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220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220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3"/>
              <w:jc w:val="center"/>
            </w:pPr>
            <w:r>
              <w:rPr>
                <w:sz w:val="24"/>
              </w:rPr>
              <w:t xml:space="preserve">14-й день</w:t>
            </w:r>
          </w:p>
        </w:tc>
        <w:tc>
          <w:tcPr>
            <w:tcW w:w="1134" w:type="dxa"/>
            <w:vAlign w:val="center"/>
            <w:tcBorders>
              <w:top w:val="nil"/>
            </w:tcBorders>
            <w:vMerge w:val="restart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gridSpan w:val="2"/>
            <w:tcW w:w="6236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14-й день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Завтрак</w:t>
            </w:r>
          </w:p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Завтрак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Сыр (например, Российский)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</w:t>
            </w:r>
          </w:p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Сыр (например, Российский)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Масло сливочное (порциями) м.д.ж. 72,5%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Масло сливочное (порциями) м.д.ж. 72,5%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Каша "Геркулес"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Каша рассыпчатая кукурузная с фруктами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Йогурт (в потребительской упаковке)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120</w:t>
            </w:r>
          </w:p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Пудинг рисовый со сгущенным молоком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150/20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Кофейный напиток с молоком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Кофейный напиток с молоком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680</w:t>
            </w:r>
          </w:p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680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Обед</w:t>
            </w:r>
          </w:p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Обед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Салат из капусты и огурцов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Овощи свежие в нарезке (огурец, перец)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50/50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Суп картофельный с бобовыми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Суп картофельный с бобовыми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Овощи отварные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Овощи отварные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Макаронные изделия отварные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Макаронные изделия отварные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Котлеты "Школьные"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Рыба, запеченная в омлете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70</w:t>
            </w:r>
          </w:p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Компот из кураги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220</w:t>
            </w:r>
          </w:p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Компот из кураги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220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1000</w:t>
            </w:r>
          </w:p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1000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Полдник</w:t>
            </w:r>
          </w:p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Полдник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Язычок из слоеного теста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Язычок из слоеного теста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Сок в ассортименте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Сок в ассортименте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Абрикосы 2 шт.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Абрикосы 2 шт.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410</w:t>
            </w:r>
          </w:p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410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Ужин</w:t>
            </w:r>
          </w:p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Ужин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Салат "Греческий"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Салат "Греческий"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Запеканка картофельная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Запеканка картофельная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Котлета куриная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Котлета куриная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пшеничный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ржаной </w:t>
            </w: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Напиток клюквенный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Напиток клюквенный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800</w:t>
            </w:r>
          </w:p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800</w:t>
            </w:r>
          </w:p>
        </w:tc>
      </w:tr>
      <w:tr>
        <w:tc>
          <w:tcPr>
            <w:gridSpan w:val="2"/>
            <w:tcW w:w="6236" w:type="dxa"/>
            <w:vAlign w:val="center"/>
          </w:tcPr>
          <w:p>
            <w:pPr>
              <w:pStyle w:val="0"/>
              <w:outlineLvl w:val="4"/>
            </w:pPr>
            <w:r>
              <w:rPr>
                <w:sz w:val="24"/>
              </w:rPr>
              <w:t xml:space="preserve">2-й Ужин</w:t>
            </w:r>
          </w:p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gridSpan w:val="2"/>
            <w:tcW w:w="6236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2-й Ужин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Зефир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</w:t>
            </w:r>
          </w:p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Зефир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Ряженка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Ряженка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200</w:t>
            </w:r>
          </w:p>
        </w:tc>
      </w:tr>
      <w:tr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220</w:t>
            </w:r>
          </w:p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5102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Итого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220</w:t>
            </w:r>
          </w:p>
        </w:tc>
      </w:tr>
      <w:tr>
        <w:tc>
          <w:tcPr>
            <w:gridSpan w:val="5"/>
            <w:tcW w:w="13606" w:type="dxa"/>
            <w:vAlign w:val="center"/>
          </w:tcPr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Примечание:</w:t>
            </w:r>
          </w:p>
          <w:bookmarkStart w:id="4502" w:name="P4502"/>
          <w:bookmarkEnd w:id="4502"/>
          <w:p>
            <w:pPr>
              <w:pStyle w:val="0"/>
              <w:ind w:firstLine="283"/>
              <w:jc w:val="both"/>
            </w:pPr>
            <w:hyperlink w:history="0" w:anchor="P4502" w:tooltip="&lt;*&gt; - можно готовить без добавления сахара, при подаче сахар можно подавать порционно (фасованный) или в сахарнице;">
              <w:r>
                <w:rPr>
                  <w:sz w:val="24"/>
                  <w:color w:val="0000ff"/>
                </w:rPr>
                <w:t xml:space="preserve">&lt;*&gt;</w:t>
              </w:r>
            </w:hyperlink>
            <w:r>
              <w:rPr>
                <w:sz w:val="24"/>
              </w:rPr>
              <w:t xml:space="preserve"> - можно готовить без добавления сахара, при подаче сахар можно подавать порционно (фасованный) или в сахарнице;</w:t>
            </w:r>
          </w:p>
          <w:bookmarkStart w:id="4503" w:name="P4503"/>
          <w:bookmarkEnd w:id="4503"/>
          <w:p>
            <w:pPr>
              <w:pStyle w:val="0"/>
              <w:ind w:firstLine="283"/>
              <w:jc w:val="both"/>
            </w:pPr>
            <w:hyperlink w:history="0" w:anchor="P4503" w:tooltip="&lt;**&gt; - рекомендуется отдавать предпочтение хлебу 2 сорта, обогащенным видам, в том числе с пищевыми волокнами.">
              <w:r>
                <w:rPr>
                  <w:sz w:val="24"/>
                  <w:color w:val="0000ff"/>
                </w:rPr>
                <w:t xml:space="preserve">&lt;**&gt;</w:t>
              </w:r>
            </w:hyperlink>
            <w:r>
              <w:rPr>
                <w:sz w:val="24"/>
              </w:rPr>
              <w:t xml:space="preserve"> - рекомендуется отдавать предпочтение хлебу 2 сорта, обогащенным видам, в том числе с пищевыми волокнами.</w:t>
            </w:r>
          </w:p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Овощи урожая прошлого года (например, капусту, репчатый лук, корнеплоды) в период после 1 марта рекомендуется использовать только после термической обработки.</w:t>
            </w:r>
          </w:p>
        </w:tc>
      </w:tr>
    </w:tbl>
    <w:p>
      <w:pPr>
        <w:sectPr>
          <w:headerReference w:type="default" r:id="rId34"/>
          <w:headerReference w:type="first" r:id="rId34"/>
          <w:footerReference w:type="default" r:id="rId35"/>
          <w:footerReference w:type="first" r:id="rId35"/>
          <w:pgSz w:w="16838" w:h="11906" w:orient="landscape"/>
          <w:pgMar w:top="1133" w:right="1440" w:bottom="566" w:left="1440" w:header="0" w:footer="0" w:gutter="0"/>
          <w:titlePg/>
        </w:sectPr>
      </w:pP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outlineLvl w:val="0"/>
        <w:jc w:val="right"/>
      </w:pPr>
      <w:r>
        <w:rPr>
          <w:sz w:val="24"/>
        </w:rPr>
        <w:t xml:space="preserve">Приложение 2</w:t>
      </w:r>
    </w:p>
    <w:p>
      <w:pPr>
        <w:pStyle w:val="0"/>
        <w:jc w:val="right"/>
      </w:pPr>
      <w:r>
        <w:rPr>
          <w:sz w:val="24"/>
        </w:rPr>
        <w:t xml:space="preserve">к МР 2.4.0368-25</w:t>
      </w:r>
    </w:p>
    <w:p>
      <w:pPr>
        <w:pStyle w:val="0"/>
        <w:ind w:firstLine="540"/>
        <w:jc w:val="both"/>
      </w:pPr>
      <w:r>
        <w:rPr>
          <w:sz w:val="24"/>
        </w:rPr>
      </w:r>
    </w:p>
    <w:bookmarkStart w:id="4513" w:name="P4513"/>
    <w:bookmarkEnd w:id="4513"/>
    <w:p>
      <w:pPr>
        <w:pStyle w:val="2"/>
        <w:jc w:val="center"/>
      </w:pPr>
      <w:r>
        <w:rPr>
          <w:sz w:val="24"/>
        </w:rPr>
        <w:t xml:space="preserve">РЕКОМЕНДУЕМАЯ НОМЕНКЛАТУРА, ОБЪЕМ И ПЕРИОДИЧНОСТЬ</w:t>
      </w:r>
    </w:p>
    <w:p>
      <w:pPr>
        <w:pStyle w:val="2"/>
        <w:jc w:val="center"/>
      </w:pPr>
      <w:r>
        <w:rPr>
          <w:sz w:val="24"/>
        </w:rPr>
        <w:t xml:space="preserve">ПРОВЕДЕНИЯ ЛАБОРАТОРНЫХ И ИНСТРУМЕНТАЛЬНЫХ ИССЛЕДОВАНИЙ</w:t>
      </w:r>
    </w:p>
    <w:p>
      <w:pPr>
        <w:pStyle w:val="2"/>
        <w:jc w:val="center"/>
      </w:pPr>
      <w:r>
        <w:rPr>
          <w:sz w:val="24"/>
        </w:rPr>
        <w:t xml:space="preserve">В ОРГАНИЗАЦИЯХ ПИТАНИЯ ОРГАНИЗАЦИЙ ОТДЫХА ДЕТЕЙ</w:t>
      </w:r>
    </w:p>
    <w:p>
      <w:pPr>
        <w:pStyle w:val="2"/>
        <w:jc w:val="center"/>
      </w:pPr>
      <w:r>
        <w:rPr>
          <w:sz w:val="24"/>
        </w:rPr>
        <w:t xml:space="preserve">И ИХ ОЗДОРОВЛЕНИЯ</w:t>
      </w:r>
    </w:p>
    <w:p>
      <w:pPr>
        <w:pStyle w:val="0"/>
        <w:ind w:firstLine="540"/>
        <w:jc w:val="both"/>
      </w:pPr>
      <w:r>
        <w:rPr>
          <w:sz w:val="24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3175"/>
        <w:gridCol w:w="2608"/>
        <w:gridCol w:w="1701"/>
        <w:gridCol w:w="1587"/>
      </w:tblGrid>
      <w:tr>
        <w:tc>
          <w:tcPr>
            <w:tcW w:w="3175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Вид исследований</w:t>
            </w:r>
          </w:p>
        </w:tc>
        <w:tc>
          <w:tcPr>
            <w:tcW w:w="2608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Объект исследования (обследования)</w:t>
            </w:r>
          </w:p>
        </w:tc>
        <w:tc>
          <w:tcPr>
            <w:tcW w:w="170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Количество, не менее</w:t>
            </w:r>
          </w:p>
        </w:tc>
        <w:tc>
          <w:tcPr>
            <w:tcW w:w="158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Кратность, не реже</w:t>
            </w:r>
          </w:p>
        </w:tc>
      </w:tr>
      <w:tr>
        <w:tc>
          <w:tcPr>
            <w:tcW w:w="3175" w:type="dxa"/>
          </w:tcPr>
          <w:p>
            <w:pPr>
              <w:pStyle w:val="0"/>
            </w:pPr>
            <w:r>
              <w:rPr>
                <w:sz w:val="24"/>
              </w:rPr>
              <w:t xml:space="preserve">Микробиологические исследования проб готовых блюд на соответствие санитарно-эпидемиологическим требованиям</w:t>
            </w:r>
          </w:p>
        </w:tc>
        <w:tc>
          <w:tcPr>
            <w:tcW w:w="2608" w:type="dxa"/>
          </w:tcPr>
          <w:p>
            <w:pPr>
              <w:pStyle w:val="0"/>
            </w:pPr>
            <w:r>
              <w:rPr>
                <w:sz w:val="24"/>
              </w:rPr>
              <w:t xml:space="preserve">Салаты, напитки, вторые блюда, гарниры, соусы, творожные, яичные, овощные блюда</w:t>
            </w:r>
          </w:p>
        </w:tc>
        <w:tc>
          <w:tcPr>
            <w:tcW w:w="1701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2 - 3 блюда исследуемого приема пищи</w:t>
            </w:r>
          </w:p>
        </w:tc>
        <w:tc>
          <w:tcPr>
            <w:tcW w:w="1587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 раз в смену</w:t>
            </w:r>
          </w:p>
        </w:tc>
      </w:tr>
      <w:tr>
        <w:tc>
          <w:tcPr>
            <w:tcW w:w="3175" w:type="dxa"/>
          </w:tcPr>
          <w:p>
            <w:pPr>
              <w:pStyle w:val="0"/>
            </w:pPr>
            <w:r>
              <w:rPr>
                <w:sz w:val="24"/>
              </w:rPr>
              <w:t xml:space="preserve">Калорийность, выход блюд и соответствие химического состава блюд рецептуре</w:t>
            </w:r>
          </w:p>
        </w:tc>
        <w:tc>
          <w:tcPr>
            <w:tcW w:w="2608" w:type="dxa"/>
          </w:tcPr>
          <w:p>
            <w:pPr>
              <w:pStyle w:val="0"/>
            </w:pPr>
            <w:r>
              <w:rPr>
                <w:sz w:val="24"/>
              </w:rPr>
              <w:t xml:space="preserve">Рацион питания</w:t>
            </w:r>
          </w:p>
        </w:tc>
        <w:tc>
          <w:tcPr>
            <w:tcW w:w="1701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</w:t>
            </w:r>
          </w:p>
        </w:tc>
        <w:tc>
          <w:tcPr>
            <w:tcW w:w="1587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 раз в смену</w:t>
            </w:r>
          </w:p>
        </w:tc>
      </w:tr>
      <w:tr>
        <w:tc>
          <w:tcPr>
            <w:tcW w:w="3175" w:type="dxa"/>
          </w:tcPr>
          <w:p>
            <w:pPr>
              <w:pStyle w:val="0"/>
            </w:pPr>
            <w:r>
              <w:rPr>
                <w:sz w:val="24"/>
              </w:rPr>
              <w:t xml:space="preserve">Контроль проводимой витаминизации блюд</w:t>
            </w:r>
          </w:p>
        </w:tc>
        <w:tc>
          <w:tcPr>
            <w:tcW w:w="2608" w:type="dxa"/>
          </w:tcPr>
          <w:p>
            <w:pPr>
              <w:pStyle w:val="0"/>
            </w:pPr>
            <w:r>
              <w:rPr>
                <w:sz w:val="24"/>
              </w:rPr>
              <w:t xml:space="preserve">Третьи блюда</w:t>
            </w:r>
          </w:p>
        </w:tc>
        <w:tc>
          <w:tcPr>
            <w:tcW w:w="1701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 блюдо</w:t>
            </w:r>
          </w:p>
        </w:tc>
        <w:tc>
          <w:tcPr>
            <w:tcW w:w="1587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 раз в смену</w:t>
            </w:r>
          </w:p>
        </w:tc>
      </w:tr>
      <w:tr>
        <w:tc>
          <w:tcPr>
            <w:tcW w:w="3175" w:type="dxa"/>
          </w:tcPr>
          <w:p>
            <w:pPr>
              <w:pStyle w:val="0"/>
            </w:pPr>
            <w:r>
              <w:rPr>
                <w:sz w:val="24"/>
              </w:rPr>
              <w:t xml:space="preserve">Микробиологические исследования смывов на наличие санитарно-показательной микрофлоры (БГКП)</w:t>
            </w:r>
          </w:p>
        </w:tc>
        <w:tc>
          <w:tcPr>
            <w:tcW w:w="2608" w:type="dxa"/>
          </w:tcPr>
          <w:p>
            <w:pPr>
              <w:pStyle w:val="0"/>
            </w:pPr>
            <w:r>
              <w:rPr>
                <w:sz w:val="24"/>
              </w:rPr>
              <w:t xml:space="preserve">Объекты</w:t>
            </w:r>
          </w:p>
          <w:p>
            <w:pPr>
              <w:pStyle w:val="0"/>
            </w:pPr>
            <w:r>
              <w:rPr>
                <w:sz w:val="24"/>
              </w:rPr>
              <w:t xml:space="preserve">производственного окружения, руки и спецодежда персонала</w:t>
            </w:r>
          </w:p>
        </w:tc>
        <w:tc>
          <w:tcPr>
            <w:tcW w:w="1701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5 - 10 смывов</w:t>
            </w:r>
          </w:p>
        </w:tc>
        <w:tc>
          <w:tcPr>
            <w:tcW w:w="1587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 раз в смену</w:t>
            </w:r>
          </w:p>
        </w:tc>
      </w:tr>
      <w:tr>
        <w:tc>
          <w:tcPr>
            <w:tcW w:w="3175" w:type="dxa"/>
          </w:tcPr>
          <w:p>
            <w:pPr>
              <w:pStyle w:val="0"/>
            </w:pPr>
            <w:r>
              <w:rPr>
                <w:sz w:val="24"/>
              </w:rPr>
              <w:t xml:space="preserve">Микробиологические исследования смывов на наличие возбудителей иерсиниозов</w:t>
            </w:r>
          </w:p>
        </w:tc>
        <w:tc>
          <w:tcPr>
            <w:tcW w:w="2608" w:type="dxa"/>
          </w:tcPr>
          <w:p>
            <w:pPr>
              <w:pStyle w:val="0"/>
            </w:pPr>
            <w:r>
              <w:rPr>
                <w:sz w:val="24"/>
              </w:rPr>
              <w:t xml:space="preserve">Оборудование, инвентарь в овощехранилищах и складах хранения овощей, цехе обработки</w:t>
            </w:r>
          </w:p>
        </w:tc>
        <w:tc>
          <w:tcPr>
            <w:tcW w:w="1701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5 - 10 смывов</w:t>
            </w:r>
          </w:p>
        </w:tc>
        <w:tc>
          <w:tcPr>
            <w:tcW w:w="1587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 раз в смену</w:t>
            </w:r>
          </w:p>
        </w:tc>
      </w:tr>
      <w:tr>
        <w:tc>
          <w:tcPr>
            <w:tcW w:w="3175" w:type="dxa"/>
          </w:tcPr>
          <w:p>
            <w:pPr>
              <w:pStyle w:val="0"/>
            </w:pPr>
            <w:r>
              <w:rPr>
                <w:sz w:val="24"/>
              </w:rPr>
              <w:t xml:space="preserve">Исследования смывов на наличие яиц гельминтов</w:t>
            </w:r>
          </w:p>
        </w:tc>
        <w:tc>
          <w:tcPr>
            <w:tcW w:w="2608" w:type="dxa"/>
          </w:tcPr>
          <w:p>
            <w:pPr>
              <w:pStyle w:val="0"/>
            </w:pPr>
            <w:r>
              <w:rPr>
                <w:sz w:val="24"/>
              </w:rPr>
              <w:t xml:space="preserve">Оборудование, инвентарь, тара, руки, спецодежда персонала, сырые пищевые продукты (рыба, мясо,</w:t>
            </w:r>
          </w:p>
        </w:tc>
        <w:tc>
          <w:tcPr>
            <w:tcW w:w="1701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 смывов</w:t>
            </w:r>
          </w:p>
        </w:tc>
        <w:tc>
          <w:tcPr>
            <w:tcW w:w="1587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 раз в смену</w:t>
            </w:r>
          </w:p>
        </w:tc>
      </w:tr>
      <w:tr>
        <w:tc>
          <w:tcPr>
            <w:tcW w:w="3175" w:type="dxa"/>
          </w:tcPr>
          <w:p>
            <w:pPr>
              <w:pStyle w:val="0"/>
            </w:pPr>
            <w:r>
              <w:rPr>
                <w:sz w:val="24"/>
              </w:rPr>
              <w:t xml:space="preserve">Исследования питьевой воды на соответствие требованиям санитарных норм, правил и гигиенических нормативов по химическим и микробиологическим показателям</w:t>
            </w:r>
          </w:p>
        </w:tc>
        <w:tc>
          <w:tcPr>
            <w:tcW w:w="2608" w:type="dxa"/>
          </w:tcPr>
          <w:p>
            <w:pPr>
              <w:pStyle w:val="0"/>
            </w:pPr>
            <w:r>
              <w:rPr>
                <w:sz w:val="24"/>
              </w:rPr>
              <w:t xml:space="preserve">Питьевая вода из разводящей сети помещений: моечных столовой и кухонной посуды; цехах: овощном, холодном, горячем, доготовочном</w:t>
            </w:r>
          </w:p>
        </w:tc>
        <w:tc>
          <w:tcPr>
            <w:tcW w:w="1701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 пробы</w:t>
            </w:r>
          </w:p>
        </w:tc>
        <w:tc>
          <w:tcPr>
            <w:tcW w:w="1587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 раз в смену</w:t>
            </w:r>
          </w:p>
        </w:tc>
      </w:tr>
    </w:tbl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outlineLvl w:val="0"/>
        <w:jc w:val="right"/>
      </w:pPr>
      <w:r>
        <w:rPr>
          <w:sz w:val="24"/>
        </w:rPr>
        <w:t xml:space="preserve">Приложение 3</w:t>
      </w:r>
    </w:p>
    <w:p>
      <w:pPr>
        <w:pStyle w:val="0"/>
        <w:jc w:val="right"/>
      </w:pPr>
      <w:r>
        <w:rPr>
          <w:sz w:val="24"/>
        </w:rPr>
        <w:t xml:space="preserve">к МР 2.4.0368-25</w:t>
      </w:r>
    </w:p>
    <w:p>
      <w:pPr>
        <w:pStyle w:val="0"/>
        <w:ind w:firstLine="540"/>
        <w:jc w:val="both"/>
      </w:pPr>
      <w:r>
        <w:rPr>
          <w:sz w:val="24"/>
        </w:rPr>
      </w:r>
    </w:p>
    <w:bookmarkStart w:id="4559" w:name="P4559"/>
    <w:bookmarkEnd w:id="4559"/>
    <w:p>
      <w:pPr>
        <w:pStyle w:val="2"/>
        <w:jc w:val="center"/>
      </w:pPr>
      <w:r>
        <w:rPr>
          <w:sz w:val="24"/>
        </w:rPr>
        <w:t xml:space="preserve">СПРАВОЧНАЯ ИНФОРМАЦИЯ</w:t>
      </w:r>
    </w:p>
    <w:p>
      <w:pPr>
        <w:pStyle w:val="2"/>
        <w:jc w:val="center"/>
      </w:pPr>
      <w:r>
        <w:rPr>
          <w:sz w:val="24"/>
        </w:rPr>
        <w:t xml:space="preserve">О ПИЩЕВЫХ ПРОДУКТАХ ДЛЯ ФОРМИРОВАНИЯ КОНКУРСНОЙ ДОКУМЕНТАЦИИ</w:t>
      </w:r>
    </w:p>
    <w:p>
      <w:pPr>
        <w:pStyle w:val="0"/>
        <w:ind w:firstLine="540"/>
        <w:jc w:val="both"/>
      </w:pPr>
      <w:r>
        <w:rPr>
          <w:sz w:val="24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680"/>
        <w:gridCol w:w="4365"/>
        <w:gridCol w:w="4025"/>
      </w:tblGrid>
      <w:tr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N</w:t>
            </w:r>
          </w:p>
        </w:tc>
        <w:tc>
          <w:tcPr>
            <w:tcW w:w="4365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Наименование пищевой продукции</w:t>
            </w:r>
          </w:p>
        </w:tc>
        <w:tc>
          <w:tcPr>
            <w:tcW w:w="4025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Характеристики пищевой продукции </w:t>
            </w:r>
            <w:hyperlink w:history="0" w:anchor="P4890" w:tooltip="&lt;*&gt; - по ГОСТ или по ТУ изготовителя с показателями не ниже ГОСТ.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абрикосы свежие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36" w:tooltip="Ссылка на КонсультантПлюс">
              <w:r>
                <w:rPr>
                  <w:sz w:val="24"/>
                  <w:color w:val="0000ff"/>
                </w:rPr>
                <w:t xml:space="preserve">ГОСТ 32787-2014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абрикосы сушеные без косточки (курага)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37" w:tooltip="Ссылка на КонсультантПлюс">
              <w:r>
                <w:rPr>
                  <w:sz w:val="24"/>
                  <w:color w:val="0000ff"/>
                </w:rPr>
                <w:t xml:space="preserve">ГОСТ 32896-2014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апельсины свежие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38" w:tooltip="Ссылка на КонсультантПлюс">
              <w:r>
                <w:rPr>
                  <w:sz w:val="24"/>
                  <w:color w:val="0000ff"/>
                </w:rPr>
                <w:t xml:space="preserve">ГОСТ 34307-2017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баклажаны свежие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39" w:tooltip="Ссылка на КонсультантПлюс">
              <w:r>
                <w:rPr>
                  <w:sz w:val="24"/>
                  <w:color w:val="0000ff"/>
                </w:rPr>
                <w:t xml:space="preserve">ГОСТ 31821-2012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бананы свежие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40" w:tooltip="Ссылка на КонсультантПлюс">
              <w:r>
                <w:rPr>
                  <w:sz w:val="24"/>
                  <w:color w:val="0000ff"/>
                </w:rPr>
                <w:t xml:space="preserve">ГОСТ Р 51603-2000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брусника быстрозамороженная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41" w:tooltip="Ссылка на КонсультантПлюс">
              <w:r>
                <w:rPr>
                  <w:sz w:val="24"/>
                  <w:color w:val="0000ff"/>
                </w:rPr>
                <w:t xml:space="preserve">ГОСТ 33823-2016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варенье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42" w:tooltip="Ссылка на КонсультантПлюс">
              <w:r>
                <w:rPr>
                  <w:sz w:val="24"/>
                  <w:color w:val="0000ff"/>
                </w:rPr>
                <w:t xml:space="preserve">ГОСТ 34113-2017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виноград сушеный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43" w:tooltip="Ссылка на КонсультантПлюс">
              <w:r>
                <w:rPr>
                  <w:sz w:val="24"/>
                  <w:color w:val="0000ff"/>
                </w:rPr>
                <w:t xml:space="preserve">ГОСТ 6882-88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вишня быстрозамороженная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44" w:tooltip="Ссылка на КонсультантПлюс">
              <w:r>
                <w:rPr>
                  <w:sz w:val="24"/>
                  <w:color w:val="0000ff"/>
                </w:rPr>
                <w:t xml:space="preserve">ГОСТ 33823-2016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горох шлифованный: целый или колотый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45" w:tooltip="Ссылка на КонсультантПлюс">
              <w:r>
                <w:rPr>
                  <w:sz w:val="24"/>
                  <w:color w:val="0000ff"/>
                </w:rPr>
                <w:t xml:space="preserve">ГОСТ 28674-2019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11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горошек зеленый быстрозамороженный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46" w:tooltip="Ссылка на КонсультантПлюс">
              <w:r>
                <w:rPr>
                  <w:sz w:val="24"/>
                  <w:color w:val="0000ff"/>
                </w:rPr>
                <w:t xml:space="preserve">ГОСТ Р 54683-2011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12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горошек зеленый консервированный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47" w:tooltip="Ссылка на КонсультантПлюс">
              <w:r>
                <w:rPr>
                  <w:sz w:val="24"/>
                  <w:color w:val="0000ff"/>
                </w:rPr>
                <w:t xml:space="preserve">ГОСТ 34112-2017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13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груши свежие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48" w:tooltip="Ссылка на КонсультантПлюс">
              <w:r>
                <w:rPr>
                  <w:sz w:val="24"/>
                  <w:color w:val="0000ff"/>
                </w:rPr>
                <w:t xml:space="preserve">ГОСТ 33499-2015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14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джем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49" w:tooltip="Ссылка на КонсультантПлюс">
              <w:r>
                <w:rPr>
                  <w:sz w:val="24"/>
                  <w:color w:val="0000ff"/>
                </w:rPr>
                <w:t xml:space="preserve">ГОСТ 31712-2012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15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зелень свежая (лук, укроп)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50" w:tooltip="Ссылка на КонсультантПлюс">
              <w:r>
                <w:rPr>
                  <w:sz w:val="24"/>
                  <w:color w:val="0000ff"/>
                </w:rPr>
                <w:t xml:space="preserve">ГОСТ 34214-2017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16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йогурт или биойогурт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51" w:tooltip="Ссылка на КонсультантПлюс">
              <w:r>
                <w:rPr>
                  <w:sz w:val="24"/>
                  <w:color w:val="0000ff"/>
                </w:rPr>
                <w:t xml:space="preserve">ГОСТ 31981-2013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17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кабачки (цукини) быстрозамороженные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52" w:tooltip="Ссылка на КонсультантПлюс">
              <w:r>
                <w:rPr>
                  <w:sz w:val="24"/>
                  <w:color w:val="0000ff"/>
                </w:rPr>
                <w:t xml:space="preserve">ГОСТ Р 54683-2011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18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кабачки свежие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53" w:tooltip="Ссылка на КонсультантПлюс">
              <w:r>
                <w:rPr>
                  <w:sz w:val="24"/>
                  <w:color w:val="0000ff"/>
                </w:rPr>
                <w:t xml:space="preserve">ГОСТ 31822-2012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19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какао-напиток витаминизированный быстрорастворимый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54" w:tooltip="Ссылка на КонсультантПлюс">
              <w:r>
                <w:rPr>
                  <w:sz w:val="24"/>
                  <w:color w:val="0000ff"/>
                </w:rPr>
                <w:t xml:space="preserve">ГОСТ 108-2014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капуста белокочанная свежая раннеспелая, среднеспелая, среднепоздняя и позднеспелая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55" w:tooltip="Ссылка на КонсультантПлюс">
              <w:r>
                <w:rPr>
                  <w:sz w:val="24"/>
                  <w:color w:val="0000ff"/>
                </w:rPr>
                <w:t xml:space="preserve">ГОСТ Р 51809-2001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21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капуста брокколи быстрозамороженная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56" w:tooltip="Ссылка на КонсультантПлюс">
              <w:r>
                <w:rPr>
                  <w:sz w:val="24"/>
                  <w:color w:val="0000ff"/>
                </w:rPr>
                <w:t xml:space="preserve">ГОСТ Р 54683-2011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22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капуста брюссельская быстрозамороженная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57" w:tooltip="Ссылка на КонсультантПлюс">
              <w:r>
                <w:rPr>
                  <w:sz w:val="24"/>
                  <w:color w:val="0000ff"/>
                </w:rPr>
                <w:t xml:space="preserve">ГОСТ Р 54683-2011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23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капуста квашеная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58" w:tooltip="Ссылка на КонсультантПлюс">
              <w:r>
                <w:rPr>
                  <w:sz w:val="24"/>
                  <w:color w:val="0000ff"/>
                </w:rPr>
                <w:t xml:space="preserve">ГОСТ 34220-2017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24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капуста китайская (пекинская) свежая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59" w:tooltip="Ссылка на КонсультантПлюс">
              <w:r>
                <w:rPr>
                  <w:sz w:val="24"/>
                  <w:color w:val="0000ff"/>
                </w:rPr>
                <w:t xml:space="preserve">ГОСТ 34323-2017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25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капуста свежая очищенная в вакуумной упаковке (белокочанная или краснокочанная)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ТУ изготовителя</w:t>
            </w:r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26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капуста цветная быстрозамороженная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60" w:tooltip="Ссылка на КонсультантПлюс">
              <w:r>
                <w:rPr>
                  <w:sz w:val="24"/>
                  <w:color w:val="0000ff"/>
                </w:rPr>
                <w:t xml:space="preserve">ГОСТ Р 54683-2011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27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капуста цветная свежая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61" w:tooltip="Ссылка на КонсультантПлюс">
              <w:r>
                <w:rPr>
                  <w:sz w:val="24"/>
                  <w:color w:val="0000ff"/>
                </w:rPr>
                <w:t xml:space="preserve">ГОСТ 33952-2016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28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картофель продовольственный свежий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62" w:tooltip="Ссылка на КонсультантПлюс">
              <w:r>
                <w:rPr>
                  <w:sz w:val="24"/>
                  <w:color w:val="0000ff"/>
                </w:rPr>
                <w:t xml:space="preserve">ГОСТ 7176-2017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29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картофель свежий очищенный в вакуумной упаковке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ТУ изготовителя</w:t>
            </w:r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30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киви свежие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63" w:tooltip="Ссылка на КонсультантПлюс">
              <w:r>
                <w:rPr>
                  <w:sz w:val="24"/>
                  <w:color w:val="0000ff"/>
                </w:rPr>
                <w:t xml:space="preserve">ГОСТ 31823-2012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31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кисель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64" w:tooltip="Ссылка на КонсультантПлюс">
              <w:r>
                <w:rPr>
                  <w:sz w:val="24"/>
                  <w:color w:val="0000ff"/>
                </w:rPr>
                <w:t xml:space="preserve">ГОСТ 18488-2000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32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кислота лимонная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65" w:tooltip="Ссылка на КонсультантПлюс">
              <w:r>
                <w:rPr>
                  <w:sz w:val="24"/>
                  <w:color w:val="0000ff"/>
                </w:rPr>
                <w:t xml:space="preserve">ГОСТ 908-2004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33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клубника быстрозамороженная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66" w:tooltip="Ссылка на КонсультантПлюс">
              <w:r>
                <w:rPr>
                  <w:sz w:val="24"/>
                  <w:color w:val="0000ff"/>
                </w:rPr>
                <w:t xml:space="preserve">ГОСТ 33823-2016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34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клюква быстрозамороженная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67" w:tooltip="Ссылка на КонсультантПлюс">
              <w:r>
                <w:rPr>
                  <w:sz w:val="24"/>
                  <w:color w:val="0000ff"/>
                </w:rPr>
                <w:t xml:space="preserve">ГОСТ 33823-2016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35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икра овощная из кабачков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68" w:tooltip="Ссылка на КонсультантПлюс">
              <w:r>
                <w:rPr>
                  <w:sz w:val="24"/>
                  <w:color w:val="0000ff"/>
                </w:rPr>
                <w:t xml:space="preserve">ГОСТ 2654-2017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36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консервы рыбные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69" w:tooltip="Ссылка на КонсультантПлюс">
              <w:r>
                <w:rPr>
                  <w:sz w:val="24"/>
                  <w:color w:val="0000ff"/>
                </w:rPr>
                <w:t xml:space="preserve">ГОСТ 7452-2014</w:t>
              </w:r>
            </w:hyperlink>
            <w:r>
              <w:rPr>
                <w:sz w:val="24"/>
              </w:rPr>
              <w:t xml:space="preserve">, </w:t>
            </w:r>
            <w:hyperlink w:history="0" r:id="rId70" w:tooltip="Ссылка на КонсультантПлюс">
              <w:r>
                <w:rPr>
                  <w:sz w:val="24"/>
                  <w:color w:val="0000ff"/>
                </w:rPr>
                <w:t xml:space="preserve">ГОСТ 32156-2013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37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крахмал картофельный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71" w:tooltip="Ссылка на КонсультантПлюс">
              <w:r>
                <w:rPr>
                  <w:sz w:val="24"/>
                  <w:color w:val="0000ff"/>
                </w:rPr>
                <w:t xml:space="preserve">ГОСТ Р 53876-2010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38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крупа гречневая ядрица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72" w:tooltip="Ссылка на КонсультантПлюс">
              <w:r>
                <w:rPr>
                  <w:sz w:val="24"/>
                  <w:color w:val="0000ff"/>
                </w:rPr>
                <w:t xml:space="preserve">ГОСТ 5550-2021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39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крупа кукурузная шлифованная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73" w:tooltip="Ссылка на КонсультантПлюс">
              <w:r>
                <w:rPr>
                  <w:sz w:val="24"/>
                  <w:color w:val="0000ff"/>
                </w:rPr>
                <w:t xml:space="preserve">ГОСТ 6002-2022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40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крупа овсяная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74" w:tooltip="Ссылка на КонсультантПлюс">
              <w:r>
                <w:rPr>
                  <w:sz w:val="24"/>
                  <w:color w:val="0000ff"/>
                </w:rPr>
                <w:t xml:space="preserve">ГОСТ 3034-2021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41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крупа пшеничная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75" w:tooltip="Ссылка на КонсультантПлюс">
              <w:r>
                <w:rPr>
                  <w:sz w:val="24"/>
                  <w:color w:val="0000ff"/>
                </w:rPr>
                <w:t xml:space="preserve">ГОСТ 276-2021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42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крупа пшено шлифованное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76" w:tooltip="Ссылка на КонсультантПлюс">
              <w:r>
                <w:rPr>
                  <w:sz w:val="24"/>
                  <w:color w:val="0000ff"/>
                </w:rPr>
                <w:t xml:space="preserve">ГОСТ 572-2016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43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крупа рис шлифованный)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77" w:tooltip="Ссылка на КонсультантПлюс">
              <w:r>
                <w:rPr>
                  <w:sz w:val="24"/>
                  <w:color w:val="0000ff"/>
                </w:rPr>
                <w:t xml:space="preserve">ГОСТ 6292-93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44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крупа ячменная перловая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78" w:tooltip="Ссылка на КонсультантПлюс">
              <w:r>
                <w:rPr>
                  <w:sz w:val="24"/>
                  <w:color w:val="0000ff"/>
                </w:rPr>
                <w:t xml:space="preserve">ГОСТ 5784-2022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45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кукуруза сахарная в зернах, консервированная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79" w:tooltip="Ссылка на КонсультантПлюс">
              <w:r>
                <w:rPr>
                  <w:sz w:val="24"/>
                  <w:color w:val="0000ff"/>
                </w:rPr>
                <w:t xml:space="preserve">ГОСТ 34114-2017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46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лавровый лист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80" w:tooltip="Ссылка на КонсультантПлюс">
              <w:r>
                <w:rPr>
                  <w:sz w:val="24"/>
                  <w:color w:val="0000ff"/>
                </w:rPr>
                <w:t xml:space="preserve">ГОСТ 17594-81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47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лимоны свежие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81" w:tooltip="Ссылка на КонсультантПлюс">
              <w:r>
                <w:rPr>
                  <w:sz w:val="24"/>
                  <w:color w:val="0000ff"/>
                </w:rPr>
                <w:t xml:space="preserve">ГОСТ 34307-2017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48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лук репчатый свежий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82" w:tooltip="Ссылка на КонсультантПлюс">
              <w:r>
                <w:rPr>
                  <w:sz w:val="24"/>
                  <w:color w:val="0000ff"/>
                </w:rPr>
                <w:t xml:space="preserve">ГОСТ 34306-2017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49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лук репчатый свежий очищенный в вакуумной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ТУ изготовителя</w:t>
            </w:r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50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мак пищевой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83" w:tooltip="Ссылка на КонсультантПлюс">
              <w:r>
                <w:rPr>
                  <w:sz w:val="24"/>
                  <w:color w:val="0000ff"/>
                </w:rPr>
                <w:t xml:space="preserve">ГОСТ Р 52533-2006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51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макаронные изделия группы А (вермишель, лапша)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84" w:tooltip="Ссылка на КонсультантПлюс">
              <w:r>
                <w:rPr>
                  <w:sz w:val="24"/>
                  <w:color w:val="0000ff"/>
                </w:rPr>
                <w:t xml:space="preserve">ГОСТ 31743-2017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52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малина быстрозамороженная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85" w:tooltip="Ссылка на КонсультантПлюс">
              <w:r>
                <w:rPr>
                  <w:sz w:val="24"/>
                  <w:color w:val="0000ff"/>
                </w:rPr>
                <w:t xml:space="preserve">ГОСТ 33823-2016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53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мандарины свежие (не ниже 1 сорта)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86" w:tooltip="Ссылка на КонсультантПлюс">
              <w:r>
                <w:rPr>
                  <w:sz w:val="24"/>
                  <w:color w:val="0000ff"/>
                </w:rPr>
                <w:t xml:space="preserve">ГОСТ 34307-2017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54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масло подсолнечное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87" w:tooltip="Ссылка на КонсультантПлюс">
              <w:r>
                <w:rPr>
                  <w:sz w:val="24"/>
                  <w:color w:val="0000ff"/>
                </w:rPr>
                <w:t xml:space="preserve">ГОСТ 1129-2013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55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масло сладко-сливочное несоленое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88" w:tooltip="Ссылка на КонсультантПлюс">
              <w:r>
                <w:rPr>
                  <w:sz w:val="24"/>
                  <w:color w:val="0000ff"/>
                </w:rPr>
                <w:t xml:space="preserve">ГОСТ 32261-2013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56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мед натуральный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89" w:tooltip="Ссылка на КонсультантПлюс">
              <w:r>
                <w:rPr>
                  <w:sz w:val="24"/>
                  <w:color w:val="0000ff"/>
                </w:rPr>
                <w:t xml:space="preserve">ГОСТ 19792-2017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57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молоко питьевое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90" w:tooltip="Ссылка на КонсультантПлюс">
              <w:r>
                <w:rPr>
                  <w:sz w:val="24"/>
                  <w:color w:val="0000ff"/>
                </w:rPr>
                <w:t xml:space="preserve">ГОСТ 32252-2013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58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молоко цельное сгущенное с сахаром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91" w:tooltip="Ссылка на КонсультантПлюс">
              <w:r>
                <w:rPr>
                  <w:sz w:val="24"/>
                  <w:color w:val="0000ff"/>
                </w:rPr>
                <w:t xml:space="preserve">ГОСТ 31688-2012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59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молоко стерилизованное концентрированное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ГОСТ 3254-2017</w:t>
            </w:r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60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морковь столовая свежая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92" w:tooltip="Ссылка на КонсультантПлюс">
              <w:r>
                <w:rPr>
                  <w:sz w:val="24"/>
                  <w:color w:val="0000ff"/>
                </w:rPr>
                <w:t xml:space="preserve">ГОСТ 32284-2013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61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мука пшеничная хлебопекарная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93" w:tooltip="Ссылка на КонсультантПлюс">
              <w:r>
                <w:rPr>
                  <w:sz w:val="24"/>
                  <w:color w:val="0000ff"/>
                </w:rPr>
                <w:t xml:space="preserve">ГОСТ 26574-2017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62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мясо, замороженное в блоках - говядина, для детского питания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94" w:tooltip="Ссылка на КонсультантПлюс">
              <w:r>
                <w:rPr>
                  <w:sz w:val="24"/>
                  <w:color w:val="0000ff"/>
                </w:rPr>
                <w:t xml:space="preserve">ГОСТ 31799-2012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63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мясо индейки охлажденное, замороженное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95" w:tooltip="Ссылка на КонсультантПлюс">
              <w:r>
                <w:rPr>
                  <w:sz w:val="24"/>
                  <w:color w:val="0000ff"/>
                </w:rPr>
                <w:t xml:space="preserve">ГОСТ Р 52820-2007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64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натрий двууглекислый (сода пищевая)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96" w:tooltip="Ссылка на КонсультантПлюс">
              <w:r>
                <w:rPr>
                  <w:sz w:val="24"/>
                  <w:color w:val="0000ff"/>
                </w:rPr>
                <w:t xml:space="preserve">ГОСТ 2156-76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65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нектарины свежие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97" w:tooltip="Ссылка на КонсультантПлюс">
              <w:r>
                <w:rPr>
                  <w:sz w:val="24"/>
                  <w:color w:val="0000ff"/>
                </w:rPr>
                <w:t xml:space="preserve">ГОСТ 34340-2017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66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нектары фруктовые и фруктово-овощные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98" w:tooltip="Ссылка на КонсультантПлюс">
              <w:r>
                <w:rPr>
                  <w:sz w:val="24"/>
                  <w:color w:val="0000ff"/>
                </w:rPr>
                <w:t xml:space="preserve">ГОСТ 32104-2013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67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огурцы консервированные без добавления уксуса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ТУ производителя</w:t>
            </w:r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68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огурцы свежие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99" w:tooltip="Ссылка на КонсультантПлюс">
              <w:r>
                <w:rPr>
                  <w:sz w:val="24"/>
                  <w:color w:val="0000ff"/>
                </w:rPr>
                <w:t xml:space="preserve">ГОСТ 33932-2016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69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огурцы соленые стерилизованные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100" w:tooltip="Ссылка на КонсультантПлюс">
              <w:r>
                <w:rPr>
                  <w:sz w:val="24"/>
                  <w:color w:val="0000ff"/>
                </w:rPr>
                <w:t xml:space="preserve">ГОСТ 34220-2017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70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перец сладкий свежий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101" w:tooltip="Ссылка на КонсультантПлюс">
              <w:r>
                <w:rPr>
                  <w:sz w:val="24"/>
                  <w:color w:val="0000ff"/>
                </w:rPr>
                <w:t xml:space="preserve">ГОСТ 34325-2017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71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плоды шиповника сушеные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102" w:tooltip="Ссылка на КонсультантПлюс">
              <w:r>
                <w:rPr>
                  <w:sz w:val="24"/>
                  <w:color w:val="0000ff"/>
                </w:rPr>
                <w:t xml:space="preserve">ГОСТ 1994-93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72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Повидло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103" w:tooltip="Ссылка на КонсультантПлюс">
              <w:r>
                <w:rPr>
                  <w:sz w:val="24"/>
                  <w:color w:val="0000ff"/>
                </w:rPr>
                <w:t xml:space="preserve">ГОСТ 32099-2013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73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полуфабрикаты мясные крупнокусковые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104" w:tooltip="Ссылка на КонсультантПлюс">
              <w:r>
                <w:rPr>
                  <w:sz w:val="24"/>
                  <w:color w:val="0000ff"/>
                </w:rPr>
                <w:t xml:space="preserve">ГОСТ Р 54754-2021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74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полуфабрикаты натуральные кусковые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105" w:tooltip="Ссылка на КонсультантПлюс">
              <w:r>
                <w:rPr>
                  <w:sz w:val="24"/>
                  <w:color w:val="0000ff"/>
                </w:rPr>
                <w:t xml:space="preserve">ГОСТ 31465-2012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75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полуфабрикаты натуральные кусковые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106" w:tooltip="Ссылка на КонсультантПлюс">
              <w:r>
                <w:rPr>
                  <w:sz w:val="24"/>
                  <w:color w:val="0000ff"/>
                </w:rPr>
                <w:t xml:space="preserve">ГОСТ 31465-2012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76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редис свежий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107" w:tooltip="Ссылка на КонсультантПлюс">
              <w:r>
                <w:rPr>
                  <w:sz w:val="24"/>
                  <w:color w:val="0000ff"/>
                </w:rPr>
                <w:t xml:space="preserve">ГОСТ 34216-2017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77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рыба мороженая (треска, пикша, сайра, минтай, хек, окунь морской, судак, кефаль, горбуша, кета, нерка, семга, форель)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108" w:tooltip="Ссылка на КонсультантПлюс">
              <w:r>
                <w:rPr>
                  <w:sz w:val="24"/>
                  <w:color w:val="0000ff"/>
                </w:rPr>
                <w:t xml:space="preserve">ГОСТ 32366-2013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78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салат свежий (листовой, кочанный)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109" w:tooltip="Ссылка на КонсультантПлюс">
              <w:r>
                <w:rPr>
                  <w:sz w:val="24"/>
                  <w:color w:val="0000ff"/>
                </w:rPr>
                <w:t xml:space="preserve">ГОСТ 33985-2016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79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сахар-песок или сахар белый кристаллический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110" w:tooltip="Ссылка на КонсультантПлюс">
              <w:r>
                <w:rPr>
                  <w:sz w:val="24"/>
                  <w:color w:val="0000ff"/>
                </w:rPr>
                <w:t xml:space="preserve">ГОСТ 33222-2015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80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сахар-песок или сахар белый кристаллический порционный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111" w:tooltip="Ссылка на КонсультантПлюс">
              <w:r>
                <w:rPr>
                  <w:sz w:val="24"/>
                  <w:color w:val="0000ff"/>
                </w:rPr>
                <w:t xml:space="preserve">ГОСТ 33222-2015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81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свекла свежая очищенная в вакуумной упаковке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ТУ изготовителя</w:t>
            </w:r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82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свекла столовая свежая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112" w:tooltip="Ссылка на КонсультантПлюс">
              <w:r>
                <w:rPr>
                  <w:sz w:val="24"/>
                  <w:color w:val="0000ff"/>
                </w:rPr>
                <w:t xml:space="preserve">ГОСТ 32285-2013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83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сиропы на плодово-ягодном, плодовом или ягодном сырье (без консервантов) в ассортименте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113" w:tooltip="Ссылка на КонсультантПлюс">
              <w:r>
                <w:rPr>
                  <w:sz w:val="24"/>
                  <w:color w:val="0000ff"/>
                </w:rPr>
                <w:t xml:space="preserve">ГОСТ 28499-2014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84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слива свежая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114" w:tooltip="Ссылка на КонсультантПлюс">
              <w:r>
                <w:rPr>
                  <w:sz w:val="24"/>
                  <w:color w:val="0000ff"/>
                </w:rPr>
                <w:t xml:space="preserve">ГОСТ 32286-2013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85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сметана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115" w:tooltip="Ссылка на КонсультантПлюс">
              <w:r>
                <w:rPr>
                  <w:sz w:val="24"/>
                  <w:color w:val="0000ff"/>
                </w:rPr>
                <w:t xml:space="preserve">ГОСТ 31452-2012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86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смородина черная быстрозамороженная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116" w:tooltip="Ссылка на КонсультантПлюс">
              <w:r>
                <w:rPr>
                  <w:sz w:val="24"/>
                  <w:color w:val="0000ff"/>
                </w:rPr>
                <w:t xml:space="preserve">ГОСТ 33823-2016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87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соль поваренная пищевая выварочная йодированная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117" w:tooltip="Ссылка на КонсультантПлюс">
              <w:r>
                <w:rPr>
                  <w:sz w:val="24"/>
                  <w:color w:val="0000ff"/>
                </w:rPr>
                <w:t xml:space="preserve">ГОСТ Р 51574-2018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88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субпродукты - печень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118" w:tooltip="Ссылка на КонсультантПлюс">
              <w:r>
                <w:rPr>
                  <w:sz w:val="24"/>
                  <w:color w:val="0000ff"/>
                </w:rPr>
                <w:t xml:space="preserve">ГОСТ 31799-2012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89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сухари панировочные из хлебных сухарей высшего сорта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119" w:tooltip="Ссылка на КонсультантПлюс">
              <w:r>
                <w:rPr>
                  <w:sz w:val="24"/>
                  <w:color w:val="0000ff"/>
                </w:rPr>
                <w:t xml:space="preserve">ГОСТ 28402-89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90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сыры полутвердые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120" w:tooltip="Ссылка на КонсультантПлюс">
              <w:r>
                <w:rPr>
                  <w:sz w:val="24"/>
                  <w:color w:val="0000ff"/>
                </w:rPr>
                <w:t xml:space="preserve">ГОСТ 32260-2013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91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творог (не выше 9% жирности)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121" w:tooltip="Ссылка на КонсультантПлюс">
              <w:r>
                <w:rPr>
                  <w:sz w:val="24"/>
                  <w:color w:val="0000ff"/>
                </w:rPr>
                <w:t xml:space="preserve">ГОСТ 31453-2013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92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томатная паста или томатное пюре без соли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122" w:tooltip="Ссылка на КонсультантПлюс">
              <w:r>
                <w:rPr>
                  <w:sz w:val="24"/>
                  <w:color w:val="0000ff"/>
                </w:rPr>
                <w:t xml:space="preserve">ГОСТ 3343-2017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93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томаты свежие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123" w:tooltip="Ссылка на КонсультантПлюс">
              <w:r>
                <w:rPr>
                  <w:sz w:val="24"/>
                  <w:color w:val="0000ff"/>
                </w:rPr>
                <w:t xml:space="preserve">ГОСТ 34298-2017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94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тушки цыплят-бройлеров потрошеные охлажденные, замороженные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124" w:tooltip="Ссылка на КонсультантПлюс">
              <w:r>
                <w:rPr>
                  <w:sz w:val="24"/>
                  <w:color w:val="0000ff"/>
                </w:rPr>
                <w:t xml:space="preserve">ГОСТ Р 52306-2005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95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фасоль продовольственная белая или красная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125" w:tooltip="Ссылка на КонсультантПлюс">
              <w:r>
                <w:rPr>
                  <w:sz w:val="24"/>
                  <w:color w:val="0000ff"/>
                </w:rPr>
                <w:t xml:space="preserve">ГОСТ 7758-2020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96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фруктовая смесь быстрозамороженная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126" w:tooltip="Ссылка на КонсультантПлюс">
              <w:r>
                <w:rPr>
                  <w:sz w:val="24"/>
                  <w:color w:val="0000ff"/>
                </w:rPr>
                <w:t xml:space="preserve">ГОСТ 33823-2016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97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фрукты косточковые сушеные (чернослив)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127" w:tooltip="Ссылка на КонсультантПлюс">
              <w:r>
                <w:rPr>
                  <w:sz w:val="24"/>
                  <w:color w:val="0000ff"/>
                </w:rPr>
                <w:t xml:space="preserve">ГОСТ 32896-2014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98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белый из пшеничной муки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128" w:tooltip="Ссылка на КонсультантПлюс">
              <w:r>
                <w:rPr>
                  <w:sz w:val="24"/>
                  <w:color w:val="0000ff"/>
                </w:rPr>
                <w:t xml:space="preserve">ГОСТ 26987-86</w:t>
              </w:r>
            </w:hyperlink>
            <w:r>
              <w:rPr>
                <w:sz w:val="24"/>
              </w:rPr>
              <w:t xml:space="preserve">, </w:t>
            </w:r>
            <w:hyperlink w:history="0" r:id="rId129" w:tooltip="Ссылка на КонсультантПлюс">
              <w:r>
                <w:rPr>
                  <w:sz w:val="24"/>
                  <w:color w:val="0000ff"/>
                </w:rPr>
                <w:t xml:space="preserve">ГОСТ 31752-2012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99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из смеси муки ржаной хлебопекарной обдирной и пшеничной хлебопекарной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130" w:tooltip="Ссылка на КонсультантПлюс">
              <w:r>
                <w:rPr>
                  <w:sz w:val="24"/>
                  <w:color w:val="0000ff"/>
                </w:rPr>
                <w:t xml:space="preserve">ГОСТ 31752-2012</w:t>
              </w:r>
            </w:hyperlink>
            <w:r>
              <w:rPr>
                <w:sz w:val="24"/>
              </w:rPr>
              <w:t xml:space="preserve">, </w:t>
            </w:r>
            <w:hyperlink w:history="0" r:id="rId131" w:tooltip="Ссылка на КонсультантПлюс">
              <w:r>
                <w:rPr>
                  <w:sz w:val="24"/>
                  <w:color w:val="0000ff"/>
                </w:rPr>
                <w:t xml:space="preserve">ГОСТ 31807-2018</w:t>
              </w:r>
            </w:hyperlink>
            <w:r>
              <w:rPr>
                <w:sz w:val="24"/>
              </w:rPr>
              <w:t xml:space="preserve">, </w:t>
            </w:r>
            <w:hyperlink w:history="0" r:id="rId132" w:tooltip="Ссылка на КонсультантПлюс">
              <w:r>
                <w:rPr>
                  <w:sz w:val="24"/>
                  <w:color w:val="0000ff"/>
                </w:rPr>
                <w:t xml:space="preserve">ГОСТ 26983-2015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зерновой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133" w:tooltip="Ссылка на КонсультантПлюс">
              <w:r>
                <w:rPr>
                  <w:sz w:val="24"/>
                  <w:color w:val="0000ff"/>
                </w:rPr>
                <w:t xml:space="preserve">ГОСТ 25832-89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101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хлеб из муки пшеничной хлебопекарной, обогащенный витаминами и минералами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ТУ изготовителя</w:t>
            </w:r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102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хлопья овсяные (вид геркулес, экстра)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134" w:tooltip="Ссылка на КонсультантПлюс">
              <w:r>
                <w:rPr>
                  <w:sz w:val="24"/>
                  <w:color w:val="0000ff"/>
                </w:rPr>
                <w:t xml:space="preserve">ГОСТ 21149-2022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103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чай черный байховый в ассортименте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ГОСТ Р 32573-2013</w:t>
            </w:r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104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черешня свежая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135" w:tooltip="Ссылка на КонсультантПлюс">
              <w:r>
                <w:rPr>
                  <w:sz w:val="24"/>
                  <w:color w:val="0000ff"/>
                </w:rPr>
                <w:t xml:space="preserve">ГОСТ 33801-2016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105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яблоки свежие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136" w:tooltip="Ссылка на КонсультантПлюс">
              <w:r>
                <w:rPr>
                  <w:sz w:val="24"/>
                  <w:color w:val="0000ff"/>
                </w:rPr>
                <w:t xml:space="preserve">ГОСТ 34314-2017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106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ядро ореха грецкого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137" w:tooltip="Ссылка на КонсультантПлюс">
              <w:r>
                <w:rPr>
                  <w:sz w:val="24"/>
                  <w:color w:val="0000ff"/>
                </w:rPr>
                <w:t xml:space="preserve">ГОСТ 16833-2014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107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яйца куриные столовые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138" w:tooltip="Ссылка на КонсультантПлюс">
              <w:r>
                <w:rPr>
                  <w:sz w:val="24"/>
                  <w:color w:val="0000ff"/>
                </w:rPr>
                <w:t xml:space="preserve">ГОСТ 31654-2012</w:t>
              </w:r>
            </w:hyperlink>
          </w:p>
        </w:tc>
      </w:tr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108</w:t>
            </w:r>
          </w:p>
        </w:tc>
        <w:tc>
          <w:tcPr>
            <w:tcW w:w="4365" w:type="dxa"/>
            <w:vAlign w:val="center"/>
          </w:tcPr>
          <w:p>
            <w:pPr>
              <w:pStyle w:val="0"/>
            </w:pPr>
            <w:r>
              <w:rPr>
                <w:sz w:val="24"/>
              </w:rPr>
              <w:t xml:space="preserve">крупа манная</w:t>
            </w:r>
          </w:p>
        </w:tc>
        <w:tc>
          <w:tcPr>
            <w:tcW w:w="4025" w:type="dxa"/>
            <w:vAlign w:val="center"/>
          </w:tcPr>
          <w:p>
            <w:pPr>
              <w:pStyle w:val="0"/>
              <w:jc w:val="center"/>
            </w:pPr>
            <w:hyperlink w:history="0" r:id="rId139" w:tooltip="Ссылка на КонсультантПлюс">
              <w:r>
                <w:rPr>
                  <w:sz w:val="24"/>
                  <w:color w:val="0000ff"/>
                </w:rPr>
                <w:t xml:space="preserve">ГОСТ 7022-2019</w:t>
              </w:r>
            </w:hyperlink>
          </w:p>
        </w:tc>
      </w:tr>
      <w:tr>
        <w:tc>
          <w:tcPr>
            <w:gridSpan w:val="3"/>
            <w:tcW w:w="9070" w:type="dxa"/>
            <w:vAlign w:val="center"/>
          </w:tcPr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Примечание:</w:t>
            </w:r>
          </w:p>
          <w:bookmarkStart w:id="4890" w:name="P4890"/>
          <w:bookmarkEnd w:id="4890"/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&lt;*&gt; - по ГОСТ или по ТУ изготовителя с показателями не ниже ГОСТ.</w:t>
            </w:r>
          </w:p>
        </w:tc>
      </w:tr>
    </w:tbl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outlineLvl w:val="0"/>
        <w:jc w:val="right"/>
      </w:pPr>
      <w:r>
        <w:rPr>
          <w:sz w:val="24"/>
        </w:rPr>
        <w:t xml:space="preserve">Приложение 4</w:t>
      </w:r>
    </w:p>
    <w:p>
      <w:pPr>
        <w:pStyle w:val="0"/>
        <w:jc w:val="right"/>
      </w:pPr>
      <w:r>
        <w:rPr>
          <w:sz w:val="24"/>
        </w:rPr>
        <w:t xml:space="preserve">к МР 2.4.0368-25</w:t>
      </w:r>
    </w:p>
    <w:p>
      <w:pPr>
        <w:pStyle w:val="0"/>
        <w:ind w:firstLine="540"/>
        <w:jc w:val="both"/>
      </w:pPr>
      <w:r>
        <w:rPr>
          <w:sz w:val="24"/>
        </w:rPr>
      </w:r>
    </w:p>
    <w:bookmarkStart w:id="4899" w:name="P4899"/>
    <w:bookmarkEnd w:id="4899"/>
    <w:p>
      <w:pPr>
        <w:pStyle w:val="2"/>
        <w:jc w:val="center"/>
      </w:pPr>
      <w:r>
        <w:rPr>
          <w:sz w:val="24"/>
        </w:rPr>
        <w:t xml:space="preserve">СПРАВОЧНАЯ ИНФОРМАЦИЯ</w:t>
      </w:r>
    </w:p>
    <w:p>
      <w:pPr>
        <w:pStyle w:val="2"/>
        <w:jc w:val="center"/>
      </w:pPr>
      <w:r>
        <w:rPr>
          <w:sz w:val="24"/>
        </w:rPr>
        <w:t xml:space="preserve">ПО ГИГИЕНИЧЕСКОМУ ВОСПИТАНИЮ И ОБУЧЕНИЮ ДЕТЕЙ ПО ВОПРОСАМ</w:t>
      </w:r>
    </w:p>
    <w:p>
      <w:pPr>
        <w:pStyle w:val="2"/>
        <w:jc w:val="center"/>
      </w:pPr>
      <w:r>
        <w:rPr>
          <w:sz w:val="24"/>
        </w:rPr>
        <w:t xml:space="preserve">ЗДОРОВОГО ПИТАНИЯ</w:t>
      </w:r>
    </w:p>
    <w:p>
      <w:pPr>
        <w:pStyle w:val="0"/>
        <w:ind w:firstLine="540"/>
        <w:jc w:val="both"/>
      </w:pPr>
      <w:r>
        <w:rPr>
          <w:sz w:val="24"/>
        </w:rPr>
      </w:r>
    </w:p>
    <w:tbl>
      <w:tblPr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680"/>
        <w:gridCol w:w="6009"/>
        <w:gridCol w:w="510"/>
        <w:gridCol w:w="1871"/>
      </w:tblGrid>
      <w:tr>
        <w:tc>
          <w:tcPr>
            <w:tcW w:w="680" w:type="dxa"/>
            <w:vAlign w:val="center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1.</w:t>
            </w:r>
          </w:p>
        </w:tc>
        <w:tc>
          <w:tcPr>
            <w:tcW w:w="6009" w:type="dxa"/>
            <w:vAlign w:val="center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Информационный портал Роспотребнадзора о здоровом питании: здоровое-питание.рф (в свободном доступе)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position w:val="-72"/>
              </w:rPr>
              <w:drawing>
                <wp:inline distT="0" distB="0" distL="0" distR="0">
                  <wp:extent cx="1046480" cy="107505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6480" cy="1075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w="680" w:type="dxa"/>
            <w:vAlign w:val="center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2.</w:t>
            </w:r>
          </w:p>
        </w:tc>
        <w:tc>
          <w:tcPr>
            <w:gridSpan w:val="3"/>
            <w:tcW w:w="8390" w:type="dxa"/>
            <w:vAlign w:val="center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Информационные материалы ФБУЗ "Центр гигиенического образования населения" Роспотребнадзора</w:t>
            </w:r>
          </w:p>
        </w:tc>
      </w:tr>
      <w:tr>
        <w:tc>
          <w:tcPr>
            <w:tcW w:w="680" w:type="dxa"/>
            <w:vAlign w:val="center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2.1.</w:t>
            </w:r>
          </w:p>
        </w:tc>
        <w:tc>
          <w:tcPr>
            <w:tcW w:w="6009" w:type="dxa"/>
            <w:vAlign w:val="center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Материалы Образовательного центра по вопросам здорового питания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position w:val="-69"/>
              </w:rPr>
              <w:drawing>
                <wp:inline distT="0" distB="0" distL="0" distR="0">
                  <wp:extent cx="1038860" cy="1031240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860" cy="1031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w="680" w:type="dxa"/>
            <w:vAlign w:val="center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2.2.</w:t>
            </w:r>
          </w:p>
        </w:tc>
        <w:tc>
          <w:tcPr>
            <w:tcW w:w="6009" w:type="dxa"/>
            <w:vAlign w:val="center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Лаборатория здорового питания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position w:val="-69"/>
              </w:rPr>
              <w:drawing>
                <wp:inline distT="0" distB="0" distL="0" distR="0">
                  <wp:extent cx="1031240" cy="1038860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240" cy="1038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w="680" w:type="dxa"/>
            <w:vAlign w:val="center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2.3.</w:t>
            </w:r>
          </w:p>
        </w:tc>
        <w:tc>
          <w:tcPr>
            <w:tcW w:w="6009" w:type="dxa"/>
            <w:vAlign w:val="center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Анимационные видеоролики "Ваня - здоровое питание это просто"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position w:val="-72"/>
              </w:rPr>
              <w:drawing>
                <wp:inline distT="0" distB="0" distL="0" distR="0">
                  <wp:extent cx="1060450" cy="107505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450" cy="1075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w="680" w:type="dxa"/>
            <w:vAlign w:val="center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3.</w:t>
            </w:r>
          </w:p>
        </w:tc>
        <w:tc>
          <w:tcPr>
            <w:gridSpan w:val="3"/>
            <w:tcW w:w="8390" w:type="dxa"/>
            <w:vAlign w:val="center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Информационные материалы ФБУН "Новосибирский научно-исследовательский институт гигиены" Роспотребнадзора</w:t>
            </w:r>
          </w:p>
        </w:tc>
      </w:tr>
      <w:tr>
        <w:tc>
          <w:tcPr>
            <w:tcW w:w="680" w:type="dxa"/>
            <w:vAlign w:val="center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3.1.</w:t>
            </w:r>
          </w:p>
        </w:tc>
        <w:tc>
          <w:tcPr>
            <w:tcW w:w="6009" w:type="dxa"/>
            <w:vAlign w:val="center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Информация о здоровом питании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position w:val="-74"/>
              </w:rPr>
              <w:drawing>
                <wp:inline distT="0" distB="0" distL="0" distR="0">
                  <wp:extent cx="1082675" cy="1097280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675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w="680" w:type="dxa"/>
            <w:vAlign w:val="center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3.2.</w:t>
            </w:r>
          </w:p>
        </w:tc>
        <w:tc>
          <w:tcPr>
            <w:tcW w:w="6009" w:type="dxa"/>
            <w:vAlign w:val="center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Видеоматериалы о здоровом питании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position w:val="-73"/>
              </w:rPr>
              <w:drawing>
                <wp:inline distT="0" distB="0" distL="0" distR="0">
                  <wp:extent cx="1109345" cy="1087120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9345" cy="1087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2"/>
        <w:outlineLvl w:val="0"/>
        <w:jc w:val="center"/>
      </w:pPr>
      <w:r>
        <w:rPr>
          <w:sz w:val="24"/>
        </w:rPr>
        <w:t xml:space="preserve">БИБЛИОГРАФИЧЕСКИЕ ССЫЛКИ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1. Федеральный </w:t>
      </w:r>
      <w:hyperlink w:history="0" r:id="rId146" w:tooltip="Федеральный закон от 30.03.1999 N 52-ФЗ (ред. от 26.12.2024) &quot;О санитарно-эпидемиологическом благополучии населения&quot; (с изм. и доп., вступ. в силу с 01.03.2025) {КонсультантПлюс}">
        <w:r>
          <w:rPr>
            <w:sz w:val="24"/>
            <w:color w:val="0000ff"/>
          </w:rPr>
          <w:t xml:space="preserve">закон</w:t>
        </w:r>
      </w:hyperlink>
      <w:r>
        <w:rPr>
          <w:sz w:val="24"/>
        </w:rPr>
        <w:t xml:space="preserve"> от 30.03.1999 N 52-ФЗ "О санитарно-эпидемиологическом благополучии населения".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 Федеральный </w:t>
      </w:r>
      <w:hyperlink w:history="0" r:id="rId147" w:tooltip="Федеральный закон от 02.01.2000 N 29-ФЗ (ред. от 13.07.2020) &quot;О качестве и безопасности пищевых продуктов&quot; (с изм. и доп., вступ. в силу с 01.01.2022) {КонсультантПлюс}">
        <w:r>
          <w:rPr>
            <w:sz w:val="24"/>
            <w:color w:val="0000ff"/>
          </w:rPr>
          <w:t xml:space="preserve">закон</w:t>
        </w:r>
      </w:hyperlink>
      <w:r>
        <w:rPr>
          <w:sz w:val="24"/>
        </w:rPr>
        <w:t xml:space="preserve"> от 02.01.2000 N 29-ФЗ "О качестве и безопасности пищевых продуктов".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 </w:t>
      </w:r>
      <w:hyperlink w:history="0" r:id="rId148" w:tooltip="Постановление Главного государственного санитарного врача РФ от 27.10.2020 N 32 (ред. от 22.08.2024) &quot;Об утверждении санитарно-эпидемиологических правил и норм СанПиН 2.3/2.4.3590-20 &quot;Санитарно-эпидемиологические требования к организации общественного питания населения&quot; (вместе с &quot;СанПиН 2.3/2.4.3590-20. Санитарно-эпидемиологические правила и нормы...&quot;) (Зарегистрировано в Минюсте России 11.11.2020 N 60833) {КонсультантПлюс}">
        <w:r>
          <w:rPr>
            <w:sz w:val="24"/>
            <w:color w:val="0000ff"/>
          </w:rPr>
          <w:t xml:space="preserve">СанПиН 2.3/2.4.3590-20</w:t>
        </w:r>
      </w:hyperlink>
      <w:r>
        <w:rPr>
          <w:sz w:val="24"/>
        </w:rPr>
        <w:t xml:space="preserve"> "Санитарно-эпидемиологические требования к организации общественного питания населения".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 </w:t>
      </w:r>
      <w:hyperlink w:history="0" r:id="rId149" w:tooltip="Постановление Главного государственного санитарного врача РФ от 28.09.2020 N 28 (ред. от 30.08.2024) &quot;Об утверждении санитарных правил СП 2.4.3648-20 &quot;Санитарно-эпидемиологические требования к организациям воспитания и обучения, отдыха и оздоровления детей и молодежи&quot; (вместе с &quot;СП 2.4.3648-20. Санитарные правила...&quot;) (Зарегистрировано в Минюсте России 18.12.2020 N 61573) {КонсультантПлюс}">
        <w:r>
          <w:rPr>
            <w:sz w:val="24"/>
            <w:color w:val="0000ff"/>
          </w:rPr>
          <w:t xml:space="preserve">СП 2.4.3648-20</w:t>
        </w:r>
      </w:hyperlink>
      <w:r>
        <w:rPr>
          <w:sz w:val="24"/>
        </w:rPr>
        <w:t xml:space="preserve"> "Санитарно-эпидемиологические требования к организациям воспитания и обучения, отдыха и оздоровления детей и молодежи".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5. </w:t>
      </w:r>
      <w:hyperlink w:history="0" r:id="rId150" w:tooltip="Постановление Главного государственного санитарного врача РФ от 28.01.2021 N 2 (ред. от 30.12.2022) &quot;Об утверждении санитарных правил и норм СанПиН 1.2.3685-21 &quot;Гигиенические нормативы и требования к обеспечению безопасности и (или) безвредности для человека факторов среды обитания&quot; (вместе с &quot;СанПиН 1.2.3685-21. Санитарные правила и нормы...&quot;) (Зарегистрировано в Минюсте России 29.01.2021 N 62296) {КонсультантПлюс}">
        <w:r>
          <w:rPr>
            <w:sz w:val="24"/>
            <w:color w:val="0000ff"/>
          </w:rPr>
          <w:t xml:space="preserve">СанПиН 1.2.3685-21</w:t>
        </w:r>
      </w:hyperlink>
      <w:r>
        <w:rPr>
          <w:sz w:val="24"/>
        </w:rPr>
        <w:t xml:space="preserve"> "Гигиенические нормативы и требования к обеспечению безопасности и (или) безвредности для человека факторов среды обитания".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6. </w:t>
      </w:r>
      <w:hyperlink w:history="0" r:id="rId151" w:tooltip="Приказ Минздрава России от 15.12.2014 N 834н (ред. от 18.04.2024) &quot;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их заполнению&quot; (вместе с &quot;Порядком заполнения учетной формы N 025/у &quot;Медицинская карта пациента, получающего медицинскую помощь в амбулаторных условиях&quot;, &quot;Порядком заполнения учетной формы 025-1/у &quot;Талон пациента, получающего медицинскую помощь в амбулаторных условиях&quot;, &quot; {КонсультантПлюс}">
        <w:r>
          <w:rPr>
            <w:sz w:val="24"/>
            <w:color w:val="0000ff"/>
          </w:rPr>
          <w:t xml:space="preserve">Приказ</w:t>
        </w:r>
      </w:hyperlink>
      <w:r>
        <w:rPr>
          <w:sz w:val="24"/>
        </w:rPr>
        <w:t xml:space="preserve"> Минздрава России от 15.12.2014 N 834н "Об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их заполнению".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7. </w:t>
      </w:r>
      <w:hyperlink w:history="0" r:id="rId152" w:tooltip="&quot;МР 2.4.0162-19. 2.4. Гигиена детей и подростков. Особенности организации питания детей, страдающих сахарным диабетом и иными заболеваниями, сопровождающимися ограничениями в питании (в образовательных и оздоровительных организациях). Методические рекомендации&quot; (утв. Главным государственным санитарным врачом РФ 30.12.2019) {КонсультантПлюс}">
        <w:r>
          <w:rPr>
            <w:sz w:val="24"/>
            <w:color w:val="0000ff"/>
          </w:rPr>
          <w:t xml:space="preserve">МР 2.4.0162-19</w:t>
        </w:r>
      </w:hyperlink>
      <w:r>
        <w:rPr>
          <w:sz w:val="24"/>
        </w:rPr>
        <w:t xml:space="preserve"> "Особенности организации питания детей, страдающих сахарным диабетом и иными заболеваниями, сопровождающимися ограничениями в питании (в образовательных и оздоровительных организациях)".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8. </w:t>
      </w:r>
      <w:hyperlink w:history="0" r:id="rId153" w:tooltip="&quot;МР 2.4.5.0146-19. 2.4.5. Детское питание. Организация питания детей дошкольного и школьного возраста в организованных коллективах на территории Арктической зоны Российской Федерации. Методические рекомендации&quot; (утв. Роспотребнадзором 24.05.2019) {КонсультантПлюс}">
        <w:r>
          <w:rPr>
            <w:sz w:val="24"/>
            <w:color w:val="0000ff"/>
          </w:rPr>
          <w:t xml:space="preserve">МР 2.4.5.0146-19</w:t>
        </w:r>
      </w:hyperlink>
      <w:r>
        <w:rPr>
          <w:sz w:val="24"/>
        </w:rPr>
        <w:t xml:space="preserve"> "Организация питания детей дошкольного и школьного возраста в организованных коллективах на территории Арктической зоны Российской Федерации".</w:t>
      </w:r>
    </w:p>
    <w:bookmarkStart w:id="4946" w:name="P4946"/>
    <w:bookmarkEnd w:id="4946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9. </w:t>
      </w:r>
      <w:hyperlink w:history="0" r:id="rId154" w:tooltip="Приказ Роспотребнадзора от 07.07.2020 N 379 &quot;Об утверждении обучающих (просветительских) программ по вопросам здорового питания&quot; (вместе с &quot;Обучающей (просветительской) программой по вопросам здорового питания для детей дошкольного возраста&quot;, &quot;Обучающей (просветительской) программой по вопросам здорового питания для детей школьного возраста&quot;, &quot;Обучающей (просветительской) программой по вопросам здорового питания для групп населения, проживающих на территориях с особенностями в части воздействия факторов окр {КонсультантПлюс}">
        <w:r>
          <w:rPr>
            <w:sz w:val="24"/>
            <w:color w:val="0000ff"/>
          </w:rPr>
          <w:t xml:space="preserve">Приказ</w:t>
        </w:r>
      </w:hyperlink>
      <w:r>
        <w:rPr>
          <w:sz w:val="24"/>
        </w:rPr>
        <w:t xml:space="preserve"> Роспотребнадзора от 07.07.2020 N 379 "Об утверждении обучающих (просветительских) программ по вопросам здорового питания".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10. </w:t>
      </w:r>
      <w:hyperlink w:history="0" r:id="rId155" w:tooltip="Ссылка на КонсультантПлюс">
        <w:r>
          <w:rPr>
            <w:sz w:val="24"/>
            <w:color w:val="0000ff"/>
          </w:rPr>
          <w:t xml:space="preserve">Приказ</w:t>
        </w:r>
      </w:hyperlink>
      <w:r>
        <w:rPr>
          <w:sz w:val="24"/>
        </w:rPr>
        <w:t xml:space="preserve"> Роспотребнадзора от 27.02.2019 N 97 "Об организации деятельности научно-методических и образовательных центров по вопросам здорового питания".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11. Никуленкова Т.Т., Ястина Г.М. Проектирование предприятий общественного питания. - М.: КолосС, 2006. - 247 с.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footer2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170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"МР 2.4.0368-25. 2.4. Гигиена детей и подростков. Методические рекомендации по организации питания детей в организациях 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05.06.2025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header2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190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"МР 2.4.0368-25. 2.4. Гигиена детей и подростков. Методические рекомендации по организации питания детей в организациях 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05.06.2025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4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4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https://login.consultant.ru/link/?req=doc&amp;base=LAW&amp;n=390279&amp;date=05.06.2025&amp;dst=222&amp;field=134" TargetMode = "External"/>
	<Relationship Id="rId8" Type="http://schemas.openxmlformats.org/officeDocument/2006/relationships/hyperlink" Target="https://login.consultant.ru/link/?req=doc&amp;base=LAW&amp;n=494597&amp;date=05.06.2025&amp;dst=100207&amp;field=134" TargetMode = "External"/>
	<Relationship Id="rId9" Type="http://schemas.openxmlformats.org/officeDocument/2006/relationships/hyperlink" Target="https://login.consultant.ru/link/?req=doc&amp;base=LAW&amp;n=486034&amp;date=05.06.2025&amp;dst=100150&amp;field=134" TargetMode = "External"/>
	<Relationship Id="rId10" Type="http://schemas.openxmlformats.org/officeDocument/2006/relationships/hyperlink" Target="https://login.consultant.ru/link/?req=doc&amp;base=LAW&amp;n=441707&amp;date=05.06.2025&amp;dst=100137&amp;field=134" TargetMode = "External"/>
	<Relationship Id="rId11" Type="http://schemas.openxmlformats.org/officeDocument/2006/relationships/hyperlink" Target="https://login.consultant.ru/link/?req=doc&amp;base=LAW&amp;n=441707&amp;date=05.06.2025&amp;dst=100137&amp;field=134" TargetMode = "External"/>
	<Relationship Id="rId12" Type="http://schemas.openxmlformats.org/officeDocument/2006/relationships/hyperlink" Target="https://login.consultant.ru/link/?req=doc&amp;base=LAW&amp;n=343397&amp;date=05.06.2025" TargetMode = "External"/>
	<Relationship Id="rId13" Type="http://schemas.openxmlformats.org/officeDocument/2006/relationships/hyperlink" Target="https://login.consultant.ru/link/?req=doc&amp;base=OTN&amp;n=38471&amp;date=05.06.2025" TargetMode = "External"/>
	<Relationship Id="rId14" Type="http://schemas.openxmlformats.org/officeDocument/2006/relationships/hyperlink" Target="https://login.consultant.ru/link/?req=doc&amp;base=LAW&amp;n=476883&amp;date=05.06.2025&amp;dst=35&amp;field=134" TargetMode = "External"/>
	<Relationship Id="rId15" Type="http://schemas.openxmlformats.org/officeDocument/2006/relationships/hyperlink" Target="https://login.consultant.ru/link/?req=doc&amp;base=LAW&amp;n=476883&amp;date=05.06.2025&amp;dst=35&amp;field=134" TargetMode = "External"/>
	<Relationship Id="rId16" Type="http://schemas.openxmlformats.org/officeDocument/2006/relationships/hyperlink" Target="https://login.consultant.ru/link/?req=doc&amp;base=LAW&amp;n=343397&amp;date=05.06.2025" TargetMode = "External"/>
	<Relationship Id="rId17" Type="http://schemas.openxmlformats.org/officeDocument/2006/relationships/hyperlink" Target="https://login.consultant.ru/link/?req=doc&amp;base=LAW&amp;n=494597&amp;date=05.06.2025&amp;dst=100408&amp;field=134" TargetMode = "External"/>
	<Relationship Id="rId18" Type="http://schemas.openxmlformats.org/officeDocument/2006/relationships/hyperlink" Target="https://login.consultant.ru/link/?req=doc&amp;base=LAW&amp;n=494597&amp;date=05.06.2025&amp;dst=101235&amp;field=134" TargetMode = "External"/>
	<Relationship Id="rId19" Type="http://schemas.openxmlformats.org/officeDocument/2006/relationships/hyperlink" Target="https://login.consultant.ru/link/?req=doc&amp;base=LAW&amp;n=494597&amp;date=05.06.2025&amp;dst=101127&amp;field=134" TargetMode = "External"/>
	<Relationship Id="rId20" Type="http://schemas.openxmlformats.org/officeDocument/2006/relationships/hyperlink" Target="https://login.consultant.ru/link/?req=doc&amp;base=LAW&amp;n=494597&amp;date=05.06.2025&amp;dst=101235&amp;field=134" TargetMode = "External"/>
	<Relationship Id="rId21" Type="http://schemas.openxmlformats.org/officeDocument/2006/relationships/image" Target="media/image2.wmf"/>
	<Relationship Id="rId22" Type="http://schemas.openxmlformats.org/officeDocument/2006/relationships/hyperlink" Target="https://login.consultant.ru/link/?req=doc&amp;base=LAW&amp;n=494597&amp;date=05.06.2025&amp;dst=100226&amp;field=134" TargetMode = "External"/>
	<Relationship Id="rId23" Type="http://schemas.openxmlformats.org/officeDocument/2006/relationships/hyperlink" Target="https://login.consultant.ru/link/?req=doc&amp;base=LAW&amp;n=494597&amp;date=05.06.2025&amp;dst=100361&amp;field=134" TargetMode = "External"/>
	<Relationship Id="rId24" Type="http://schemas.openxmlformats.org/officeDocument/2006/relationships/hyperlink" Target="https://login.consultant.ru/link/?req=doc&amp;base=LAW&amp;n=494597&amp;date=05.06.2025&amp;dst=100207&amp;field=134" TargetMode = "External"/>
	<Relationship Id="rId25" Type="http://schemas.openxmlformats.org/officeDocument/2006/relationships/hyperlink" Target="https://login.consultant.ru/link/?req=doc&amp;base=LAW&amp;n=494597&amp;date=05.06.2025&amp;dst=100235&amp;field=134" TargetMode = "External"/>
	<Relationship Id="rId26" Type="http://schemas.openxmlformats.org/officeDocument/2006/relationships/hyperlink" Target="https://login.consultant.ru/link/?req=doc&amp;base=LAW&amp;n=441707&amp;date=05.06.2025&amp;dst=159949&amp;field=134" TargetMode = "External"/>
	<Relationship Id="rId27" Type="http://schemas.openxmlformats.org/officeDocument/2006/relationships/hyperlink" Target="https://login.consultant.ru/link/?req=doc&amp;base=LAW&amp;n=494597&amp;date=05.06.2025&amp;dst=100361&amp;field=134" TargetMode = "External"/>
	<Relationship Id="rId28" Type="http://schemas.openxmlformats.org/officeDocument/2006/relationships/hyperlink" Target="https://login.consultant.ru/link/?req=doc&amp;base=LAW&amp;n=494597&amp;date=05.06.2025&amp;dst=100207&amp;field=134" TargetMode = "External"/>
	<Relationship Id="rId29" Type="http://schemas.openxmlformats.org/officeDocument/2006/relationships/hyperlink" Target="https://login.consultant.ru/link/?req=doc&amp;base=LAW&amp;n=486034&amp;date=05.06.2025&amp;dst=100150&amp;field=134" TargetMode = "External"/>
	<Relationship Id="rId30" Type="http://schemas.openxmlformats.org/officeDocument/2006/relationships/hyperlink" Target="https://login.consultant.ru/link/?req=doc&amp;base=LAW&amp;n=441707&amp;date=05.06.2025&amp;dst=100137&amp;field=134" TargetMode = "External"/>
	<Relationship Id="rId31" Type="http://schemas.openxmlformats.org/officeDocument/2006/relationships/hyperlink" Target="https://login.consultant.ru/link/?req=doc&amp;base=LAW&amp;n=441707&amp;date=05.06.2025&amp;dst=100137&amp;field=134" TargetMode = "External"/>
	<Relationship Id="rId32" Type="http://schemas.openxmlformats.org/officeDocument/2006/relationships/hyperlink" Target="https://login.consultant.ru/link/?req=doc&amp;base=LAW&amp;n=369924&amp;date=05.06.2025" TargetMode = "External"/>
	<Relationship Id="rId33" Type="http://schemas.openxmlformats.org/officeDocument/2006/relationships/hyperlink" Target="https://login.consultant.ru/link/?req=doc&amp;base=EXP&amp;n=794876&amp;date=05.06.2025" TargetMode = "External"/>
	<Relationship Id="rId34" Type="http://schemas.openxmlformats.org/officeDocument/2006/relationships/header" Target="header2.xml"/>
	<Relationship Id="rId35" Type="http://schemas.openxmlformats.org/officeDocument/2006/relationships/footer" Target="footer2.xml"/>
	<Relationship Id="rId36" Type="http://schemas.openxmlformats.org/officeDocument/2006/relationships/hyperlink" Target="https://login.consultant.ru/link/?req=doc&amp;base=OTN&amp;n=18369&amp;date=05.06.2025" TargetMode = "External"/>
	<Relationship Id="rId37" Type="http://schemas.openxmlformats.org/officeDocument/2006/relationships/hyperlink" Target="https://login.consultant.ru/link/?req=doc&amp;base=OTN&amp;n=7432&amp;date=05.06.2025" TargetMode = "External"/>
	<Relationship Id="rId38" Type="http://schemas.openxmlformats.org/officeDocument/2006/relationships/hyperlink" Target="https://login.consultant.ru/link/?req=doc&amp;base=OTN&amp;n=18960&amp;date=05.06.2025" TargetMode = "External"/>
	<Relationship Id="rId39" Type="http://schemas.openxmlformats.org/officeDocument/2006/relationships/hyperlink" Target="https://login.consultant.ru/link/?req=doc&amp;base=OTN&amp;n=6358&amp;date=05.06.2025" TargetMode = "External"/>
	<Relationship Id="rId40" Type="http://schemas.openxmlformats.org/officeDocument/2006/relationships/hyperlink" Target="https://login.consultant.ru/link/?req=doc&amp;base=OTN&amp;n=8980&amp;date=05.06.2025" TargetMode = "External"/>
	<Relationship Id="rId41" Type="http://schemas.openxmlformats.org/officeDocument/2006/relationships/hyperlink" Target="https://login.consultant.ru/link/?req=doc&amp;base=OTN&amp;n=14503&amp;date=05.06.2025" TargetMode = "External"/>
	<Relationship Id="rId42" Type="http://schemas.openxmlformats.org/officeDocument/2006/relationships/hyperlink" Target="https://login.consultant.ru/link/?req=doc&amp;base=OTN&amp;n=18393&amp;date=05.06.2025" TargetMode = "External"/>
	<Relationship Id="rId43" Type="http://schemas.openxmlformats.org/officeDocument/2006/relationships/hyperlink" Target="https://login.consultant.ru/link/?req=doc&amp;base=OTN&amp;n=8434&amp;date=05.06.2025" TargetMode = "External"/>
	<Relationship Id="rId44" Type="http://schemas.openxmlformats.org/officeDocument/2006/relationships/hyperlink" Target="https://login.consultant.ru/link/?req=doc&amp;base=OTN&amp;n=14503&amp;date=05.06.2025" TargetMode = "External"/>
	<Relationship Id="rId45" Type="http://schemas.openxmlformats.org/officeDocument/2006/relationships/hyperlink" Target="https://login.consultant.ru/link/?req=doc&amp;base=OTN&amp;n=26684&amp;date=05.06.2025" TargetMode = "External"/>
	<Relationship Id="rId46" Type="http://schemas.openxmlformats.org/officeDocument/2006/relationships/hyperlink" Target="https://login.consultant.ru/link/?req=doc&amp;base=OTN&amp;n=2473&amp;date=05.06.2025" TargetMode = "External"/>
	<Relationship Id="rId47" Type="http://schemas.openxmlformats.org/officeDocument/2006/relationships/hyperlink" Target="https://login.consultant.ru/link/?req=doc&amp;base=OTN&amp;n=18035&amp;date=05.06.2025" TargetMode = "External"/>
	<Relationship Id="rId48" Type="http://schemas.openxmlformats.org/officeDocument/2006/relationships/hyperlink" Target="https://login.consultant.ru/link/?req=doc&amp;base=OTN&amp;n=17955&amp;date=05.06.2025" TargetMode = "External"/>
	<Relationship Id="rId49" Type="http://schemas.openxmlformats.org/officeDocument/2006/relationships/hyperlink" Target="https://login.consultant.ru/link/?req=doc&amp;base=OTN&amp;n=4643&amp;date=05.06.2025" TargetMode = "External"/>
	<Relationship Id="rId50" Type="http://schemas.openxmlformats.org/officeDocument/2006/relationships/hyperlink" Target="https://login.consultant.ru/link/?req=doc&amp;base=OTN&amp;n=19239&amp;date=05.06.2025" TargetMode = "External"/>
	<Relationship Id="rId51" Type="http://schemas.openxmlformats.org/officeDocument/2006/relationships/hyperlink" Target="https://login.consultant.ru/link/?req=doc&amp;base=OTN&amp;n=6269&amp;date=05.06.2025" TargetMode = "External"/>
	<Relationship Id="rId52" Type="http://schemas.openxmlformats.org/officeDocument/2006/relationships/hyperlink" Target="https://login.consultant.ru/link/?req=doc&amp;base=OTN&amp;n=2473&amp;date=05.06.2025" TargetMode = "External"/>
	<Relationship Id="rId53" Type="http://schemas.openxmlformats.org/officeDocument/2006/relationships/hyperlink" Target="https://login.consultant.ru/link/?req=doc&amp;base=OTN&amp;n=4747&amp;date=05.06.2025" TargetMode = "External"/>
	<Relationship Id="rId54" Type="http://schemas.openxmlformats.org/officeDocument/2006/relationships/hyperlink" Target="https://login.consultant.ru/link/?req=doc&amp;base=OTN&amp;n=9290&amp;date=05.06.2025" TargetMode = "External"/>
	<Relationship Id="rId55" Type="http://schemas.openxmlformats.org/officeDocument/2006/relationships/hyperlink" Target="https://login.consultant.ru/link/?req=doc&amp;base=OTN&amp;n=9228&amp;date=05.06.2025" TargetMode = "External"/>
	<Relationship Id="rId56" Type="http://schemas.openxmlformats.org/officeDocument/2006/relationships/hyperlink" Target="https://login.consultant.ru/link/?req=doc&amp;base=OTN&amp;n=2473&amp;date=05.06.2025" TargetMode = "External"/>
	<Relationship Id="rId57" Type="http://schemas.openxmlformats.org/officeDocument/2006/relationships/hyperlink" Target="https://login.consultant.ru/link/?req=doc&amp;base=OTN&amp;n=2473&amp;date=05.06.2025" TargetMode = "External"/>
	<Relationship Id="rId58" Type="http://schemas.openxmlformats.org/officeDocument/2006/relationships/hyperlink" Target="https://login.consultant.ru/link/?req=doc&amp;base=OTN&amp;n=18253&amp;date=05.06.2025" TargetMode = "External"/>
	<Relationship Id="rId59" Type="http://schemas.openxmlformats.org/officeDocument/2006/relationships/hyperlink" Target="https://login.consultant.ru/link/?req=doc&amp;base=OTN&amp;n=19149&amp;date=05.06.2025" TargetMode = "External"/>
	<Relationship Id="rId60" Type="http://schemas.openxmlformats.org/officeDocument/2006/relationships/hyperlink" Target="https://login.consultant.ru/link/?req=doc&amp;base=OTN&amp;n=2473&amp;date=05.06.2025" TargetMode = "External"/>
	<Relationship Id="rId61" Type="http://schemas.openxmlformats.org/officeDocument/2006/relationships/hyperlink" Target="https://login.consultant.ru/link/?req=doc&amp;base=OTN&amp;n=14514&amp;date=05.06.2025" TargetMode = "External"/>
	<Relationship Id="rId62" Type="http://schemas.openxmlformats.org/officeDocument/2006/relationships/hyperlink" Target="https://login.consultant.ru/link/?req=doc&amp;base=OTN&amp;n=18607&amp;date=05.06.2025" TargetMode = "External"/>
	<Relationship Id="rId63" Type="http://schemas.openxmlformats.org/officeDocument/2006/relationships/hyperlink" Target="https://login.consultant.ru/link/?req=doc&amp;base=OTN&amp;n=6500&amp;date=05.06.2025" TargetMode = "External"/>
	<Relationship Id="rId64" Type="http://schemas.openxmlformats.org/officeDocument/2006/relationships/hyperlink" Target="https://login.consultant.ru/link/?req=doc&amp;base=OTN&amp;n=1071&amp;date=05.06.2025" TargetMode = "External"/>
	<Relationship Id="rId65" Type="http://schemas.openxmlformats.org/officeDocument/2006/relationships/hyperlink" Target="https://login.consultant.ru/link/?req=doc&amp;base=OTN&amp;n=9070&amp;date=05.06.2025" TargetMode = "External"/>
	<Relationship Id="rId66" Type="http://schemas.openxmlformats.org/officeDocument/2006/relationships/hyperlink" Target="https://login.consultant.ru/link/?req=doc&amp;base=OTN&amp;n=14503&amp;date=05.06.2025" TargetMode = "External"/>
	<Relationship Id="rId67" Type="http://schemas.openxmlformats.org/officeDocument/2006/relationships/hyperlink" Target="https://login.consultant.ru/link/?req=doc&amp;base=OTN&amp;n=14503&amp;date=05.06.2025" TargetMode = "External"/>
	<Relationship Id="rId68" Type="http://schemas.openxmlformats.org/officeDocument/2006/relationships/hyperlink" Target="https://login.consultant.ru/link/?req=doc&amp;base=OTN&amp;n=18193&amp;date=05.06.2025" TargetMode = "External"/>
	<Relationship Id="rId69" Type="http://schemas.openxmlformats.org/officeDocument/2006/relationships/hyperlink" Target="https://login.consultant.ru/link/?req=doc&amp;base=OTN&amp;n=20878&amp;date=05.06.2025" TargetMode = "External"/>
	<Relationship Id="rId70" Type="http://schemas.openxmlformats.org/officeDocument/2006/relationships/hyperlink" Target="https://login.consultant.ru/link/?req=doc&amp;base=OTN&amp;n=6365&amp;date=05.06.2025" TargetMode = "External"/>
	<Relationship Id="rId71" Type="http://schemas.openxmlformats.org/officeDocument/2006/relationships/hyperlink" Target="https://login.consultant.ru/link/?req=doc&amp;base=OTN&amp;n=374&amp;date=05.06.2025" TargetMode = "External"/>
	<Relationship Id="rId72" Type="http://schemas.openxmlformats.org/officeDocument/2006/relationships/hyperlink" Target="https://login.consultant.ru/link/?req=doc&amp;base=OTN&amp;n=32627&amp;date=05.06.2025" TargetMode = "External"/>
	<Relationship Id="rId73" Type="http://schemas.openxmlformats.org/officeDocument/2006/relationships/hyperlink" Target="https://login.consultant.ru/link/?req=doc&amp;base=OTN&amp;n=34801&amp;date=05.06.2025" TargetMode = "External"/>
	<Relationship Id="rId74" Type="http://schemas.openxmlformats.org/officeDocument/2006/relationships/hyperlink" Target="https://login.consultant.ru/link/?req=doc&amp;base=OTN&amp;n=32542&amp;date=05.06.2025" TargetMode = "External"/>
	<Relationship Id="rId75" Type="http://schemas.openxmlformats.org/officeDocument/2006/relationships/hyperlink" Target="https://login.consultant.ru/link/?req=doc&amp;base=OTN&amp;n=32630&amp;date=05.06.2025" TargetMode = "External"/>
	<Relationship Id="rId76" Type="http://schemas.openxmlformats.org/officeDocument/2006/relationships/hyperlink" Target="https://login.consultant.ru/link/?req=doc&amp;base=OTN&amp;n=14510&amp;date=05.06.2025" TargetMode = "External"/>
	<Relationship Id="rId77" Type="http://schemas.openxmlformats.org/officeDocument/2006/relationships/hyperlink" Target="https://login.consultant.ru/link/?req=doc&amp;base=OTN&amp;n=546&amp;date=05.06.2025" TargetMode = "External"/>
	<Relationship Id="rId78" Type="http://schemas.openxmlformats.org/officeDocument/2006/relationships/hyperlink" Target="https://login.consultant.ru/link/?req=doc&amp;base=OTN&amp;n=34802&amp;date=05.06.2025" TargetMode = "External"/>
	<Relationship Id="rId79" Type="http://schemas.openxmlformats.org/officeDocument/2006/relationships/hyperlink" Target="https://login.consultant.ru/link/?req=doc&amp;base=OTN&amp;n=18307&amp;date=05.06.2025" TargetMode = "External"/>
	<Relationship Id="rId80" Type="http://schemas.openxmlformats.org/officeDocument/2006/relationships/hyperlink" Target="https://login.consultant.ru/link/?req=doc&amp;base=OTN&amp;n=18448&amp;date=05.06.2025" TargetMode = "External"/>
	<Relationship Id="rId81" Type="http://schemas.openxmlformats.org/officeDocument/2006/relationships/hyperlink" Target="https://login.consultant.ru/link/?req=doc&amp;base=OTN&amp;n=18960&amp;date=05.06.2025" TargetMode = "External"/>
	<Relationship Id="rId82" Type="http://schemas.openxmlformats.org/officeDocument/2006/relationships/hyperlink" Target="https://login.consultant.ru/link/?req=doc&amp;base=OTN&amp;n=19055&amp;date=05.06.2025" TargetMode = "External"/>
	<Relationship Id="rId83" Type="http://schemas.openxmlformats.org/officeDocument/2006/relationships/hyperlink" Target="https://login.consultant.ru/link/?req=doc&amp;base=OTN&amp;n=9309&amp;date=05.06.2025" TargetMode = "External"/>
	<Relationship Id="rId84" Type="http://schemas.openxmlformats.org/officeDocument/2006/relationships/hyperlink" Target="https://login.consultant.ru/link/?req=doc&amp;base=OTN&amp;n=37968&amp;date=05.06.2025" TargetMode = "External"/>
	<Relationship Id="rId85" Type="http://schemas.openxmlformats.org/officeDocument/2006/relationships/hyperlink" Target="https://login.consultant.ru/link/?req=doc&amp;base=OTN&amp;n=14503&amp;date=05.06.2025" TargetMode = "External"/>
	<Relationship Id="rId86" Type="http://schemas.openxmlformats.org/officeDocument/2006/relationships/hyperlink" Target="https://login.consultant.ru/link/?req=doc&amp;base=OTN&amp;n=18960&amp;date=05.06.2025" TargetMode = "External"/>
	<Relationship Id="rId87" Type="http://schemas.openxmlformats.org/officeDocument/2006/relationships/hyperlink" Target="https://login.consultant.ru/link/?req=doc&amp;base=OTN&amp;n=5341&amp;date=05.06.2025" TargetMode = "External"/>
	<Relationship Id="rId88" Type="http://schemas.openxmlformats.org/officeDocument/2006/relationships/hyperlink" Target="https://login.consultant.ru/link/?req=doc&amp;base=OTN&amp;n=6486&amp;date=05.06.2025" TargetMode = "External"/>
	<Relationship Id="rId89" Type="http://schemas.openxmlformats.org/officeDocument/2006/relationships/hyperlink" Target="https://login.consultant.ru/link/?req=doc&amp;base=OTN&amp;n=18534&amp;date=05.06.2025" TargetMode = "External"/>
	<Relationship Id="rId90" Type="http://schemas.openxmlformats.org/officeDocument/2006/relationships/hyperlink" Target="https://login.consultant.ru/link/?req=doc&amp;base=OTN&amp;n=42502&amp;date=05.06.2025" TargetMode = "External"/>
	<Relationship Id="rId91" Type="http://schemas.openxmlformats.org/officeDocument/2006/relationships/hyperlink" Target="https://login.consultant.ru/link/?req=doc&amp;base=OTN&amp;n=11732&amp;date=05.06.2025" TargetMode = "External"/>
	<Relationship Id="rId92" Type="http://schemas.openxmlformats.org/officeDocument/2006/relationships/hyperlink" Target="https://login.consultant.ru/link/?req=doc&amp;base=OTN&amp;n=6519&amp;date=05.06.2025" TargetMode = "External"/>
	<Relationship Id="rId93" Type="http://schemas.openxmlformats.org/officeDocument/2006/relationships/hyperlink" Target="https://login.consultant.ru/link/?req=doc&amp;base=OTN&amp;n=33543&amp;date=05.06.2025" TargetMode = "External"/>
	<Relationship Id="rId94" Type="http://schemas.openxmlformats.org/officeDocument/2006/relationships/hyperlink" Target="https://login.consultant.ru/link/?req=doc&amp;base=OTN&amp;n=4672&amp;date=05.06.2025" TargetMode = "External"/>
	<Relationship Id="rId95" Type="http://schemas.openxmlformats.org/officeDocument/2006/relationships/hyperlink" Target="https://login.consultant.ru/link/?req=doc&amp;base=OTN&amp;n=13807&amp;date=05.06.2025" TargetMode = "External"/>
	<Relationship Id="rId96" Type="http://schemas.openxmlformats.org/officeDocument/2006/relationships/hyperlink" Target="https://login.consultant.ru/link/?req=doc&amp;base=OTN&amp;n=15351&amp;date=05.06.2025" TargetMode = "External"/>
	<Relationship Id="rId97" Type="http://schemas.openxmlformats.org/officeDocument/2006/relationships/hyperlink" Target="https://login.consultant.ru/link/?req=doc&amp;base=OTN&amp;n=18962&amp;date=05.06.2025" TargetMode = "External"/>
	<Relationship Id="rId98" Type="http://schemas.openxmlformats.org/officeDocument/2006/relationships/hyperlink" Target="https://login.consultant.ru/link/?req=doc&amp;base=OTN&amp;n=6653&amp;date=05.06.2025" TargetMode = "External"/>
	<Relationship Id="rId99" Type="http://schemas.openxmlformats.org/officeDocument/2006/relationships/hyperlink" Target="https://login.consultant.ru/link/?req=doc&amp;base=OTN&amp;n=14513&amp;date=05.06.2025" TargetMode = "External"/>
	<Relationship Id="rId100" Type="http://schemas.openxmlformats.org/officeDocument/2006/relationships/hyperlink" Target="https://login.consultant.ru/link/?req=doc&amp;base=OTN&amp;n=18253&amp;date=05.06.2025" TargetMode = "External"/>
	<Relationship Id="rId101" Type="http://schemas.openxmlformats.org/officeDocument/2006/relationships/hyperlink" Target="https://login.consultant.ru/link/?req=doc&amp;base=OTN&amp;n=19252&amp;date=05.06.2025" TargetMode = "External"/>
	<Relationship Id="rId102" Type="http://schemas.openxmlformats.org/officeDocument/2006/relationships/hyperlink" Target="https://login.consultant.ru/link/?req=doc&amp;base=OTN&amp;n=6583&amp;date=05.06.2025" TargetMode = "External"/>
	<Relationship Id="rId103" Type="http://schemas.openxmlformats.org/officeDocument/2006/relationships/hyperlink" Target="https://login.consultant.ru/link/?req=doc&amp;base=OTN&amp;n=6517&amp;date=05.06.2025" TargetMode = "External"/>
	<Relationship Id="rId104" Type="http://schemas.openxmlformats.org/officeDocument/2006/relationships/hyperlink" Target="https://login.consultant.ru/link/?req=doc&amp;base=OTN&amp;n=1133&amp;date=05.06.2025" TargetMode = "External"/>
	<Relationship Id="rId105" Type="http://schemas.openxmlformats.org/officeDocument/2006/relationships/hyperlink" Target="https://login.consultant.ru/link/?req=doc&amp;base=OTN&amp;n=3370&amp;date=05.06.2025" TargetMode = "External"/>
	<Relationship Id="rId106" Type="http://schemas.openxmlformats.org/officeDocument/2006/relationships/hyperlink" Target="https://login.consultant.ru/link/?req=doc&amp;base=OTN&amp;n=3370&amp;date=05.06.2025" TargetMode = "External"/>
	<Relationship Id="rId107" Type="http://schemas.openxmlformats.org/officeDocument/2006/relationships/hyperlink" Target="https://login.consultant.ru/link/?req=doc&amp;base=OTN&amp;n=19152&amp;date=05.06.2025" TargetMode = "External"/>
	<Relationship Id="rId108" Type="http://schemas.openxmlformats.org/officeDocument/2006/relationships/hyperlink" Target="https://login.consultant.ru/link/?req=doc&amp;base=OTN&amp;n=7002&amp;date=05.06.2025" TargetMode = "External"/>
	<Relationship Id="rId109" Type="http://schemas.openxmlformats.org/officeDocument/2006/relationships/hyperlink" Target="https://login.consultant.ru/link/?req=doc&amp;base=OTN&amp;n=14505&amp;date=05.06.2025" TargetMode = "External"/>
	<Relationship Id="rId110" Type="http://schemas.openxmlformats.org/officeDocument/2006/relationships/hyperlink" Target="https://login.consultant.ru/link/?req=doc&amp;base=OTN&amp;n=11990&amp;date=05.06.2025" TargetMode = "External"/>
	<Relationship Id="rId111" Type="http://schemas.openxmlformats.org/officeDocument/2006/relationships/hyperlink" Target="https://login.consultant.ru/link/?req=doc&amp;base=OTN&amp;n=11990&amp;date=05.06.2025" TargetMode = "External"/>
	<Relationship Id="rId112" Type="http://schemas.openxmlformats.org/officeDocument/2006/relationships/hyperlink" Target="https://login.consultant.ru/link/?req=doc&amp;base=OTN&amp;n=6504&amp;date=05.06.2025" TargetMode = "External"/>
	<Relationship Id="rId113" Type="http://schemas.openxmlformats.org/officeDocument/2006/relationships/hyperlink" Target="https://login.consultant.ru/link/?req=doc&amp;base=OTN&amp;n=7772&amp;date=05.06.2025" TargetMode = "External"/>
	<Relationship Id="rId114" Type="http://schemas.openxmlformats.org/officeDocument/2006/relationships/hyperlink" Target="https://login.consultant.ru/link/?req=doc&amp;base=OTN&amp;n=11283&amp;date=05.06.2025" TargetMode = "External"/>
	<Relationship Id="rId115" Type="http://schemas.openxmlformats.org/officeDocument/2006/relationships/hyperlink" Target="https://login.consultant.ru/link/?req=doc&amp;base=OTN&amp;n=4570&amp;date=05.06.2025" TargetMode = "External"/>
	<Relationship Id="rId116" Type="http://schemas.openxmlformats.org/officeDocument/2006/relationships/hyperlink" Target="https://login.consultant.ru/link/?req=doc&amp;base=OTN&amp;n=14503&amp;date=05.06.2025" TargetMode = "External"/>
	<Relationship Id="rId117" Type="http://schemas.openxmlformats.org/officeDocument/2006/relationships/hyperlink" Target="https://login.consultant.ru/link/?req=doc&amp;base=OTN&amp;n=19679&amp;date=05.06.2025" TargetMode = "External"/>
	<Relationship Id="rId118" Type="http://schemas.openxmlformats.org/officeDocument/2006/relationships/hyperlink" Target="https://login.consultant.ru/link/?req=doc&amp;base=OTN&amp;n=4672&amp;date=05.06.2025" TargetMode = "External"/>
	<Relationship Id="rId119" Type="http://schemas.openxmlformats.org/officeDocument/2006/relationships/hyperlink" Target="https://login.consultant.ru/link/?req=doc&amp;base=OTN&amp;n=8648&amp;date=05.06.2025" TargetMode = "External"/>
	<Relationship Id="rId120" Type="http://schemas.openxmlformats.org/officeDocument/2006/relationships/hyperlink" Target="https://login.consultant.ru/link/?req=doc&amp;base=OTN&amp;n=6801&amp;date=05.06.2025" TargetMode = "External"/>
	<Relationship Id="rId121" Type="http://schemas.openxmlformats.org/officeDocument/2006/relationships/hyperlink" Target="https://login.consultant.ru/link/?req=doc&amp;base=OTN&amp;n=4475&amp;date=05.06.2025" TargetMode = "External"/>
	<Relationship Id="rId122" Type="http://schemas.openxmlformats.org/officeDocument/2006/relationships/hyperlink" Target="https://login.consultant.ru/link/?req=doc&amp;base=OTN&amp;n=19325&amp;date=05.06.2025" TargetMode = "External"/>
	<Relationship Id="rId123" Type="http://schemas.openxmlformats.org/officeDocument/2006/relationships/hyperlink" Target="https://login.consultant.ru/link/?req=doc&amp;base=OTN&amp;n=19150&amp;date=05.06.2025" TargetMode = "External"/>
	<Relationship Id="rId124" Type="http://schemas.openxmlformats.org/officeDocument/2006/relationships/hyperlink" Target="https://login.consultant.ru/link/?req=doc&amp;base=OTN&amp;n=12474&amp;date=05.06.2025" TargetMode = "External"/>
	<Relationship Id="rId125" Type="http://schemas.openxmlformats.org/officeDocument/2006/relationships/hyperlink" Target="https://login.consultant.ru/link/?req=doc&amp;base=OTN&amp;n=34260&amp;date=05.06.2025" TargetMode = "External"/>
	<Relationship Id="rId126" Type="http://schemas.openxmlformats.org/officeDocument/2006/relationships/hyperlink" Target="https://login.consultant.ru/link/?req=doc&amp;base=OTN&amp;n=14503&amp;date=05.06.2025" TargetMode = "External"/>
	<Relationship Id="rId127" Type="http://schemas.openxmlformats.org/officeDocument/2006/relationships/hyperlink" Target="https://login.consultant.ru/link/?req=doc&amp;base=OTN&amp;n=7432&amp;date=05.06.2025" TargetMode = "External"/>
	<Relationship Id="rId128" Type="http://schemas.openxmlformats.org/officeDocument/2006/relationships/hyperlink" Target="https://login.consultant.ru/link/?req=doc&amp;base=OTN&amp;n=19378&amp;date=05.06.2025" TargetMode = "External"/>
	<Relationship Id="rId129" Type="http://schemas.openxmlformats.org/officeDocument/2006/relationships/hyperlink" Target="https://login.consultant.ru/link/?req=doc&amp;base=OTN&amp;n=3352&amp;date=05.06.2025" TargetMode = "External"/>
	<Relationship Id="rId130" Type="http://schemas.openxmlformats.org/officeDocument/2006/relationships/hyperlink" Target="https://login.consultant.ru/link/?req=doc&amp;base=OTN&amp;n=3352&amp;date=05.06.2025" TargetMode = "External"/>
	<Relationship Id="rId131" Type="http://schemas.openxmlformats.org/officeDocument/2006/relationships/hyperlink" Target="https://login.consultant.ru/link/?req=doc&amp;base=OTN&amp;n=37815&amp;date=05.06.2025" TargetMode = "External"/>
	<Relationship Id="rId132" Type="http://schemas.openxmlformats.org/officeDocument/2006/relationships/hyperlink" Target="https://login.consultant.ru/link/?req=doc&amp;base=OTN&amp;n=10614&amp;date=05.06.2025" TargetMode = "External"/>
	<Relationship Id="rId133" Type="http://schemas.openxmlformats.org/officeDocument/2006/relationships/hyperlink" Target="https://login.consultant.ru/link/?req=doc&amp;base=OTN&amp;n=22852&amp;date=05.06.2025" TargetMode = "External"/>
	<Relationship Id="rId134" Type="http://schemas.openxmlformats.org/officeDocument/2006/relationships/hyperlink" Target="https://login.consultant.ru/link/?req=doc&amp;base=OTN&amp;n=9180&amp;date=05.06.2025" TargetMode = "External"/>
	<Relationship Id="rId135" Type="http://schemas.openxmlformats.org/officeDocument/2006/relationships/hyperlink" Target="https://login.consultant.ru/link/?req=doc&amp;base=OTN&amp;n=13622&amp;date=05.06.2025" TargetMode = "External"/>
	<Relationship Id="rId136" Type="http://schemas.openxmlformats.org/officeDocument/2006/relationships/hyperlink" Target="https://login.consultant.ru/link/?req=doc&amp;base=OTN&amp;n=19059&amp;date=05.06.2025" TargetMode = "External"/>
	<Relationship Id="rId137" Type="http://schemas.openxmlformats.org/officeDocument/2006/relationships/hyperlink" Target="https://login.consultant.ru/link/?req=doc&amp;base=OTN&amp;n=7540&amp;date=05.06.2025" TargetMode = "External"/>
	<Relationship Id="rId138" Type="http://schemas.openxmlformats.org/officeDocument/2006/relationships/hyperlink" Target="https://login.consultant.ru/link/?req=doc&amp;base=OTN&amp;n=197&amp;date=05.06.2025" TargetMode = "External"/>
	<Relationship Id="rId139" Type="http://schemas.openxmlformats.org/officeDocument/2006/relationships/hyperlink" Target="https://login.consultant.ru/link/?req=doc&amp;base=OTN&amp;n=26686&amp;date=05.06.2025" TargetMode = "External"/>
	<Relationship Id="rId140" Type="http://schemas.openxmlformats.org/officeDocument/2006/relationships/image" Target="media/image3.png"/>
	<Relationship Id="rId141" Type="http://schemas.openxmlformats.org/officeDocument/2006/relationships/image" Target="media/image4.png"/>
	<Relationship Id="rId142" Type="http://schemas.openxmlformats.org/officeDocument/2006/relationships/image" Target="media/image5.png"/>
	<Relationship Id="rId143" Type="http://schemas.openxmlformats.org/officeDocument/2006/relationships/image" Target="media/image6.png"/>
	<Relationship Id="rId144" Type="http://schemas.openxmlformats.org/officeDocument/2006/relationships/image" Target="media/image7.png"/>
	<Relationship Id="rId145" Type="http://schemas.openxmlformats.org/officeDocument/2006/relationships/image" Target="media/image8.png"/>
	<Relationship Id="rId146" Type="http://schemas.openxmlformats.org/officeDocument/2006/relationships/hyperlink" Target="https://login.consultant.ru/link/?req=doc&amp;base=LAW&amp;n=484629&amp;date=05.06.2025&amp;dst=232&amp;field=134" TargetMode = "External"/>
	<Relationship Id="rId147" Type="http://schemas.openxmlformats.org/officeDocument/2006/relationships/hyperlink" Target="https://login.consultant.ru/link/?req=doc&amp;base=LAW&amp;n=390279&amp;date=05.06.2025&amp;dst=222&amp;field=134" TargetMode = "External"/>
	<Relationship Id="rId148" Type="http://schemas.openxmlformats.org/officeDocument/2006/relationships/hyperlink" Target="https://login.consultant.ru/link/?req=doc&amp;base=LAW&amp;n=494597&amp;date=05.06.2025&amp;dst=100207&amp;field=134" TargetMode = "External"/>
	<Relationship Id="rId149" Type="http://schemas.openxmlformats.org/officeDocument/2006/relationships/hyperlink" Target="https://login.consultant.ru/link/?req=doc&amp;base=LAW&amp;n=486034&amp;date=05.06.2025&amp;dst=100150&amp;field=134" TargetMode = "External"/>
	<Relationship Id="rId150" Type="http://schemas.openxmlformats.org/officeDocument/2006/relationships/hyperlink" Target="https://login.consultant.ru/link/?req=doc&amp;base=LAW&amp;n=441707&amp;date=05.06.2025&amp;dst=100137&amp;field=134" TargetMode = "External"/>
	<Relationship Id="rId151" Type="http://schemas.openxmlformats.org/officeDocument/2006/relationships/hyperlink" Target="https://login.consultant.ru/link/?req=doc&amp;base=LAW&amp;n=476883&amp;date=05.06.2025" TargetMode = "External"/>
	<Relationship Id="rId152" Type="http://schemas.openxmlformats.org/officeDocument/2006/relationships/hyperlink" Target="https://login.consultant.ru/link/?req=doc&amp;base=LAW&amp;n=343397&amp;date=05.06.2025" TargetMode = "External"/>
	<Relationship Id="rId153" Type="http://schemas.openxmlformats.org/officeDocument/2006/relationships/hyperlink" Target="https://login.consultant.ru/link/?req=doc&amp;base=OTN&amp;n=38471&amp;date=05.06.2025" TargetMode = "External"/>
	<Relationship Id="rId154" Type="http://schemas.openxmlformats.org/officeDocument/2006/relationships/hyperlink" Target="https://login.consultant.ru/link/?req=doc&amp;base=LAW&amp;n=369924&amp;date=05.06.2025" TargetMode = "External"/>
	<Relationship Id="rId155" Type="http://schemas.openxmlformats.org/officeDocument/2006/relationships/hyperlink" Target="https://login.consultant.ru/link/?req=doc&amp;base=EXP&amp;n=794876&amp;date=05.06.2025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footer2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2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4024.00.50</Application>
  <Company>КонсультантПлюс Версия 4024.00.50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"МР 2.4.0368-25. 2.4. Гигиена детей и подростков. Методические рекомендации по организации питания детей в организациях отдыха детей и их оздоровления. Методические рекомендации"
(утв. Главным государственным санитарным врачом РФ 21.03.2025)</dc:title>
  <dcterms:created xsi:type="dcterms:W3CDTF">2025-06-05T01:08:17Z</dcterms:created>
</cp:coreProperties>
</file>